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325D" w:rsidRDefault="009F2553" w:rsidP="0072493D">
      <w:pPr>
        <w:pStyle w:val="berschrift1"/>
        <w:rPr>
          <w:b/>
          <w:color w:val="E36C0A" w:themeColor="accent6" w:themeShade="BF"/>
          <w:sz w:val="26"/>
          <w:szCs w:val="26"/>
        </w:rPr>
      </w:pPr>
      <w:r>
        <w:rPr>
          <w:b/>
          <w:color w:val="E36C0A" w:themeColor="accent6" w:themeShade="BF"/>
          <w:sz w:val="26"/>
          <w:szCs w:val="26"/>
        </w:rPr>
        <w:t xml:space="preserve"> </w:t>
      </w:r>
      <w:r w:rsidR="0026325D">
        <w:rPr>
          <w:b/>
          <w:color w:val="E36C0A" w:themeColor="accent6" w:themeShade="BF"/>
          <w:sz w:val="26"/>
          <w:szCs w:val="26"/>
        </w:rPr>
        <w:t>Fortbildungsveranstaltung</w:t>
      </w:r>
    </w:p>
    <w:p w:rsidR="0026325D" w:rsidRDefault="00C23B67" w:rsidP="0026325D">
      <w:pPr>
        <w:pStyle w:val="berschrift1"/>
        <w:rPr>
          <w:b/>
          <w:color w:val="E36C0A" w:themeColor="accent6" w:themeShade="BF"/>
          <w:sz w:val="26"/>
          <w:szCs w:val="26"/>
        </w:rPr>
      </w:pPr>
      <w:r>
        <w:rPr>
          <w:b/>
          <w:color w:val="E36C0A" w:themeColor="accent6" w:themeShade="BF"/>
          <w:sz w:val="26"/>
          <w:szCs w:val="26"/>
        </w:rPr>
        <w:t>„Bewegung</w:t>
      </w:r>
      <w:r w:rsidR="004927A0">
        <w:rPr>
          <w:b/>
          <w:color w:val="E36C0A" w:themeColor="accent6" w:themeShade="BF"/>
          <w:sz w:val="26"/>
          <w:szCs w:val="26"/>
        </w:rPr>
        <w:t>sideen im Kindergarten</w:t>
      </w:r>
      <w:r w:rsidR="0026325D" w:rsidRPr="0026325D">
        <w:rPr>
          <w:b/>
          <w:color w:val="E36C0A" w:themeColor="accent6" w:themeShade="BF"/>
          <w:sz w:val="26"/>
          <w:szCs w:val="26"/>
        </w:rPr>
        <w:t>“</w:t>
      </w:r>
    </w:p>
    <w:p w:rsidR="0026325D" w:rsidRDefault="00F465F9" w:rsidP="00F465F9">
      <w:pPr>
        <w:pStyle w:val="berschrift1"/>
        <w:rPr>
          <w:b/>
          <w:color w:val="E36C0A" w:themeColor="accent6" w:themeShade="BF"/>
          <w:sz w:val="26"/>
          <w:szCs w:val="26"/>
        </w:rPr>
      </w:pPr>
      <w:r w:rsidRPr="00F465F9">
        <w:rPr>
          <w:b/>
          <w:color w:val="E36C0A" w:themeColor="accent6" w:themeShade="BF"/>
          <w:sz w:val="26"/>
          <w:szCs w:val="26"/>
        </w:rPr>
        <w:t>Lehrgangsnummer: KITA 0</w:t>
      </w:r>
      <w:r w:rsidR="00CC38B8">
        <w:rPr>
          <w:b/>
          <w:color w:val="E36C0A" w:themeColor="accent6" w:themeShade="BF"/>
          <w:sz w:val="26"/>
          <w:szCs w:val="26"/>
        </w:rPr>
        <w:t>12</w:t>
      </w:r>
      <w:r w:rsidR="00F72548">
        <w:rPr>
          <w:b/>
          <w:color w:val="E36C0A" w:themeColor="accent6" w:themeShade="BF"/>
          <w:sz w:val="26"/>
          <w:szCs w:val="26"/>
        </w:rPr>
        <w:t>1</w:t>
      </w:r>
      <w:r w:rsidR="005D70F2">
        <w:rPr>
          <w:b/>
          <w:color w:val="E36C0A" w:themeColor="accent6" w:themeShade="BF"/>
          <w:sz w:val="26"/>
          <w:szCs w:val="26"/>
        </w:rPr>
        <w:t xml:space="preserve"> (Module I-V)</w:t>
      </w:r>
    </w:p>
    <w:p w:rsidR="0026325D" w:rsidRDefault="0026325D" w:rsidP="0026325D"/>
    <w:p w:rsidR="009619E9" w:rsidRPr="0047164F" w:rsidRDefault="009619E9" w:rsidP="009619E9">
      <w:pPr>
        <w:pStyle w:val="berschrift1"/>
        <w:ind w:left="1416" w:hanging="1416"/>
        <w:rPr>
          <w:b/>
          <w:bCs/>
          <w:sz w:val="20"/>
          <w:szCs w:val="20"/>
        </w:rPr>
      </w:pPr>
      <w:r w:rsidRPr="0047164F">
        <w:rPr>
          <w:b/>
          <w:sz w:val="20"/>
          <w:szCs w:val="20"/>
        </w:rPr>
        <w:t>Modul I:</w:t>
      </w:r>
      <w:r w:rsidRPr="0047164F">
        <w:rPr>
          <w:sz w:val="20"/>
          <w:szCs w:val="20"/>
        </w:rPr>
        <w:t xml:space="preserve"> </w:t>
      </w:r>
      <w:r w:rsidRPr="0047164F">
        <w:rPr>
          <w:sz w:val="20"/>
          <w:szCs w:val="20"/>
        </w:rPr>
        <w:tab/>
      </w:r>
      <w:r w:rsidRPr="0047164F">
        <w:rPr>
          <w:b/>
          <w:bCs/>
          <w:sz w:val="20"/>
          <w:szCs w:val="20"/>
        </w:rPr>
        <w:t>Fantasievolle Spielstunden für Kinder im Kindergarten:</w:t>
      </w:r>
    </w:p>
    <w:p w:rsidR="009619E9" w:rsidRPr="0047164F" w:rsidRDefault="009619E9" w:rsidP="009619E9">
      <w:pPr>
        <w:rPr>
          <w:sz w:val="20"/>
        </w:rPr>
      </w:pPr>
    </w:p>
    <w:p w:rsidR="009619E9" w:rsidRPr="0047164F" w:rsidRDefault="009619E9" w:rsidP="009619E9">
      <w:pPr>
        <w:spacing w:line="240" w:lineRule="auto"/>
        <w:ind w:left="1418"/>
        <w:jc w:val="both"/>
        <w:rPr>
          <w:color w:val="000000"/>
          <w:sz w:val="20"/>
        </w:rPr>
      </w:pPr>
      <w:r w:rsidRPr="0047164F">
        <w:rPr>
          <w:color w:val="000000"/>
          <w:sz w:val="20"/>
        </w:rPr>
        <w:t xml:space="preserve">Bewegung macht fit – prinzipiell ist der Bewegungsdrang von Kindern ungebremst, doch leider haben sie in allen Entwicklungsphasen aufgrund der schnelllebigen Zeit wenig Gelegenheit sich frei zu entfalten. </w:t>
      </w:r>
    </w:p>
    <w:p w:rsidR="009619E9" w:rsidRPr="0047164F" w:rsidRDefault="009619E9" w:rsidP="009619E9">
      <w:pPr>
        <w:spacing w:line="240" w:lineRule="auto"/>
        <w:ind w:left="1418"/>
        <w:jc w:val="both"/>
        <w:rPr>
          <w:color w:val="000000"/>
          <w:sz w:val="20"/>
        </w:rPr>
      </w:pPr>
      <w:r w:rsidRPr="0047164F">
        <w:rPr>
          <w:color w:val="000000"/>
          <w:sz w:val="20"/>
        </w:rPr>
        <w:t>In dieser Fortbildung werden vielseitig Möglichkeiten zur Entfaltung und Entwicklung der Motorik und Persönlichkeitsentwicklung vorgestellt.</w:t>
      </w:r>
    </w:p>
    <w:p w:rsidR="009619E9" w:rsidRPr="0047164F" w:rsidRDefault="009619E9" w:rsidP="009619E9">
      <w:pPr>
        <w:pStyle w:val="Listenabsatz"/>
        <w:numPr>
          <w:ilvl w:val="0"/>
          <w:numId w:val="10"/>
        </w:numPr>
        <w:spacing w:line="240" w:lineRule="auto"/>
        <w:ind w:left="2126" w:hanging="357"/>
        <w:rPr>
          <w:sz w:val="20"/>
        </w:rPr>
      </w:pPr>
      <w:r w:rsidRPr="0047164F">
        <w:rPr>
          <w:color w:val="000000"/>
          <w:sz w:val="20"/>
        </w:rPr>
        <w:t>Zahlreiche Spielideen für Groß und Klein</w:t>
      </w:r>
      <w:r w:rsidRPr="0047164F">
        <w:rPr>
          <w:sz w:val="20"/>
        </w:rPr>
        <w:t xml:space="preserve"> </w:t>
      </w:r>
    </w:p>
    <w:p w:rsidR="009619E9" w:rsidRPr="0047164F" w:rsidRDefault="009619E9" w:rsidP="009619E9">
      <w:pPr>
        <w:pStyle w:val="Listenabsatz"/>
        <w:numPr>
          <w:ilvl w:val="0"/>
          <w:numId w:val="10"/>
        </w:numPr>
        <w:spacing w:line="240" w:lineRule="auto"/>
        <w:ind w:left="2126" w:hanging="357"/>
        <w:rPr>
          <w:sz w:val="20"/>
        </w:rPr>
      </w:pPr>
      <w:r w:rsidRPr="0047164F">
        <w:rPr>
          <w:color w:val="000000"/>
          <w:sz w:val="20"/>
        </w:rPr>
        <w:t>Wahrnehmungsspiele, phantasievolle Spiele, Entspannungsspiele</w:t>
      </w:r>
    </w:p>
    <w:p w:rsidR="009619E9" w:rsidRPr="0047164F" w:rsidRDefault="009619E9" w:rsidP="009619E9">
      <w:pPr>
        <w:pStyle w:val="Listenabsatz"/>
        <w:numPr>
          <w:ilvl w:val="0"/>
          <w:numId w:val="10"/>
        </w:numPr>
        <w:spacing w:line="240" w:lineRule="auto"/>
        <w:ind w:left="2126" w:hanging="357"/>
        <w:rPr>
          <w:sz w:val="20"/>
        </w:rPr>
      </w:pPr>
      <w:r w:rsidRPr="0047164F">
        <w:rPr>
          <w:color w:val="000000"/>
          <w:sz w:val="20"/>
        </w:rPr>
        <w:t>Spiele zur Entfaltung der eigenen Bewegungsmöglichkeiten und Persönlichkeitsentwicklung</w:t>
      </w:r>
      <w:r w:rsidRPr="0047164F">
        <w:rPr>
          <w:sz w:val="20"/>
        </w:rPr>
        <w:t xml:space="preserve"> </w:t>
      </w:r>
    </w:p>
    <w:p w:rsidR="009619E9" w:rsidRPr="0047164F" w:rsidRDefault="009619E9" w:rsidP="009619E9">
      <w:pPr>
        <w:pStyle w:val="Listenabsatz"/>
        <w:numPr>
          <w:ilvl w:val="0"/>
          <w:numId w:val="10"/>
        </w:numPr>
        <w:spacing w:line="240" w:lineRule="auto"/>
        <w:ind w:left="2126" w:hanging="357"/>
        <w:rPr>
          <w:sz w:val="20"/>
        </w:rPr>
      </w:pPr>
      <w:r w:rsidRPr="0047164F">
        <w:rPr>
          <w:sz w:val="20"/>
        </w:rPr>
        <w:t xml:space="preserve">Einsatz von Alltagsmaterialien für Bewegungsangebote  </w:t>
      </w:r>
    </w:p>
    <w:p w:rsidR="009619E9" w:rsidRPr="0047164F" w:rsidRDefault="009619E9" w:rsidP="009619E9">
      <w:pPr>
        <w:spacing w:line="276" w:lineRule="auto"/>
        <w:ind w:left="2124"/>
        <w:rPr>
          <w:color w:val="000000"/>
          <w:sz w:val="20"/>
        </w:rPr>
      </w:pPr>
      <w:r w:rsidRPr="0047164F">
        <w:rPr>
          <w:color w:val="000000"/>
          <w:sz w:val="20"/>
        </w:rPr>
        <w:t xml:space="preserve">aus alt mach neu (das Rad muss nicht neu erfunden werden- wir greifen in </w:t>
      </w:r>
      <w:proofErr w:type="spellStart"/>
      <w:r w:rsidRPr="0047164F">
        <w:rPr>
          <w:color w:val="000000"/>
          <w:sz w:val="20"/>
        </w:rPr>
        <w:t>Oma´s</w:t>
      </w:r>
      <w:proofErr w:type="spellEnd"/>
      <w:r w:rsidRPr="0047164F">
        <w:rPr>
          <w:color w:val="000000"/>
          <w:sz w:val="20"/>
        </w:rPr>
        <w:t xml:space="preserve"> Spielekiste)</w:t>
      </w:r>
    </w:p>
    <w:p w:rsidR="009619E9" w:rsidRPr="0047164F" w:rsidRDefault="009619E9" w:rsidP="009619E9">
      <w:pPr>
        <w:spacing w:line="276" w:lineRule="auto"/>
        <w:ind w:left="2124"/>
        <w:rPr>
          <w:sz w:val="20"/>
        </w:rPr>
      </w:pPr>
    </w:p>
    <w:p w:rsidR="009619E9" w:rsidRPr="0047164F" w:rsidRDefault="009619E9" w:rsidP="009619E9">
      <w:pPr>
        <w:spacing w:line="276" w:lineRule="auto"/>
        <w:rPr>
          <w:sz w:val="20"/>
        </w:rPr>
      </w:pPr>
      <w:r w:rsidRPr="0047164F">
        <w:rPr>
          <w:sz w:val="20"/>
        </w:rPr>
        <w:t xml:space="preserve">Referentin: </w:t>
      </w:r>
      <w:r w:rsidRPr="0047164F">
        <w:rPr>
          <w:sz w:val="20"/>
        </w:rPr>
        <w:tab/>
        <w:t xml:space="preserve">Anke Otto </w:t>
      </w:r>
    </w:p>
    <w:p w:rsidR="009619E9" w:rsidRPr="0047164F" w:rsidRDefault="009619E9" w:rsidP="009619E9">
      <w:pPr>
        <w:spacing w:line="276" w:lineRule="auto"/>
        <w:rPr>
          <w:sz w:val="20"/>
        </w:rPr>
      </w:pPr>
      <w:r w:rsidRPr="0047164F">
        <w:rPr>
          <w:sz w:val="20"/>
        </w:rPr>
        <w:t xml:space="preserve">Termin: </w:t>
      </w:r>
      <w:r w:rsidRPr="0047164F">
        <w:rPr>
          <w:sz w:val="20"/>
        </w:rPr>
        <w:tab/>
        <w:t>Montag, 17.05.2021 (12:00 – 16:30 Uhr)</w:t>
      </w:r>
    </w:p>
    <w:p w:rsidR="009619E9" w:rsidRPr="0047164F" w:rsidRDefault="009619E9" w:rsidP="009619E9">
      <w:pPr>
        <w:spacing w:line="276" w:lineRule="auto"/>
        <w:rPr>
          <w:sz w:val="20"/>
        </w:rPr>
      </w:pPr>
      <w:r w:rsidRPr="0047164F">
        <w:rPr>
          <w:sz w:val="20"/>
        </w:rPr>
        <w:t xml:space="preserve">Ort: </w:t>
      </w:r>
      <w:r w:rsidRPr="0047164F">
        <w:rPr>
          <w:sz w:val="20"/>
        </w:rPr>
        <w:tab/>
      </w:r>
      <w:r w:rsidRPr="0047164F">
        <w:rPr>
          <w:sz w:val="20"/>
        </w:rPr>
        <w:tab/>
        <w:t xml:space="preserve">Turnhalle </w:t>
      </w:r>
      <w:proofErr w:type="spellStart"/>
      <w:r w:rsidRPr="0047164F">
        <w:rPr>
          <w:sz w:val="20"/>
        </w:rPr>
        <w:t>Thäter</w:t>
      </w:r>
      <w:r w:rsidR="00D279BF">
        <w:rPr>
          <w:sz w:val="20"/>
        </w:rPr>
        <w:t>s</w:t>
      </w:r>
      <w:r w:rsidRPr="0047164F">
        <w:rPr>
          <w:sz w:val="20"/>
        </w:rPr>
        <w:t>traße</w:t>
      </w:r>
      <w:proofErr w:type="spellEnd"/>
      <w:r w:rsidRPr="0047164F">
        <w:rPr>
          <w:sz w:val="20"/>
        </w:rPr>
        <w:t xml:space="preserve">, </w:t>
      </w:r>
      <w:proofErr w:type="spellStart"/>
      <w:r w:rsidRPr="0047164F">
        <w:rPr>
          <w:sz w:val="20"/>
        </w:rPr>
        <w:t>Thäterstraße</w:t>
      </w:r>
      <w:proofErr w:type="spellEnd"/>
      <w:r w:rsidRPr="0047164F">
        <w:rPr>
          <w:sz w:val="20"/>
        </w:rPr>
        <w:t xml:space="preserve"> 9, 01139 Dresden</w:t>
      </w:r>
    </w:p>
    <w:p w:rsidR="009619E9" w:rsidRPr="0047164F" w:rsidRDefault="009619E9" w:rsidP="009619E9">
      <w:pPr>
        <w:spacing w:line="276" w:lineRule="auto"/>
        <w:rPr>
          <w:sz w:val="20"/>
        </w:rPr>
      </w:pPr>
      <w:r w:rsidRPr="0047164F">
        <w:rPr>
          <w:sz w:val="20"/>
        </w:rPr>
        <w:t>Anmeldefrist:</w:t>
      </w:r>
      <w:r w:rsidRPr="0047164F">
        <w:rPr>
          <w:sz w:val="20"/>
        </w:rPr>
        <w:tab/>
        <w:t>Donnerstag, 12.05.2021</w:t>
      </w:r>
    </w:p>
    <w:p w:rsidR="009619E9" w:rsidRPr="0047164F" w:rsidRDefault="009619E9" w:rsidP="009619E9">
      <w:pPr>
        <w:spacing w:line="276" w:lineRule="auto"/>
        <w:rPr>
          <w:sz w:val="20"/>
        </w:rPr>
      </w:pPr>
      <w:r w:rsidRPr="0047164F">
        <w:rPr>
          <w:sz w:val="20"/>
        </w:rPr>
        <w:t xml:space="preserve">LG-Gebühren: </w:t>
      </w:r>
      <w:r w:rsidR="00E164E3">
        <w:rPr>
          <w:sz w:val="20"/>
        </w:rPr>
        <w:t xml:space="preserve"> </w:t>
      </w:r>
      <w:r w:rsidRPr="0047164F">
        <w:rPr>
          <w:sz w:val="20"/>
        </w:rPr>
        <w:t>4</w:t>
      </w:r>
      <w:r w:rsidR="005F2FD7" w:rsidRPr="0047164F">
        <w:rPr>
          <w:sz w:val="20"/>
        </w:rPr>
        <w:t>5</w:t>
      </w:r>
      <w:r w:rsidRPr="0047164F">
        <w:rPr>
          <w:sz w:val="20"/>
        </w:rPr>
        <w:t xml:space="preserve"> € </w:t>
      </w:r>
      <w:r w:rsidRPr="0047164F">
        <w:rPr>
          <w:sz w:val="20"/>
        </w:rPr>
        <w:tab/>
        <w:t>(</w:t>
      </w:r>
      <w:r w:rsidR="00E164E3">
        <w:rPr>
          <w:sz w:val="20"/>
        </w:rPr>
        <w:t>6</w:t>
      </w:r>
      <w:r w:rsidRPr="0047164F">
        <w:rPr>
          <w:sz w:val="20"/>
        </w:rPr>
        <w:t xml:space="preserve"> Lerneinheiten)</w:t>
      </w:r>
    </w:p>
    <w:p w:rsidR="009619E9" w:rsidRDefault="009619E9" w:rsidP="00F72548">
      <w:pPr>
        <w:shd w:val="clear" w:color="auto" w:fill="FCFCFC"/>
        <w:spacing w:line="312" w:lineRule="atLeast"/>
        <w:ind w:left="1410" w:hanging="1410"/>
        <w:textAlignment w:val="baseline"/>
        <w:rPr>
          <w:b/>
          <w:sz w:val="20"/>
        </w:rPr>
      </w:pPr>
    </w:p>
    <w:p w:rsidR="0047164F" w:rsidRPr="0047164F" w:rsidRDefault="0047164F" w:rsidP="00F72548">
      <w:pPr>
        <w:shd w:val="clear" w:color="auto" w:fill="FCFCFC"/>
        <w:spacing w:line="312" w:lineRule="atLeast"/>
        <w:ind w:left="1410" w:hanging="1410"/>
        <w:textAlignment w:val="baseline"/>
        <w:rPr>
          <w:b/>
          <w:sz w:val="20"/>
        </w:rPr>
      </w:pPr>
    </w:p>
    <w:p w:rsidR="00F72548" w:rsidRPr="0047164F" w:rsidRDefault="00F72548" w:rsidP="00F72548">
      <w:pPr>
        <w:shd w:val="clear" w:color="auto" w:fill="FCFCFC"/>
        <w:spacing w:line="312" w:lineRule="atLeast"/>
        <w:ind w:left="1410" w:hanging="1410"/>
        <w:textAlignment w:val="baseline"/>
        <w:rPr>
          <w:sz w:val="20"/>
        </w:rPr>
      </w:pPr>
      <w:r w:rsidRPr="0047164F">
        <w:rPr>
          <w:b/>
          <w:sz w:val="20"/>
        </w:rPr>
        <w:t>Modul I</w:t>
      </w:r>
      <w:r w:rsidR="009619E9" w:rsidRPr="0047164F">
        <w:rPr>
          <w:b/>
          <w:sz w:val="20"/>
        </w:rPr>
        <w:t>I</w:t>
      </w:r>
      <w:r w:rsidRPr="0047164F">
        <w:rPr>
          <w:sz w:val="20"/>
        </w:rPr>
        <w:t xml:space="preserve">: </w:t>
      </w:r>
      <w:r w:rsidRPr="0047164F">
        <w:rPr>
          <w:sz w:val="20"/>
        </w:rPr>
        <w:tab/>
      </w:r>
      <w:r w:rsidRPr="0047164F">
        <w:rPr>
          <w:b/>
          <w:sz w:val="20"/>
        </w:rPr>
        <w:t>Bewegung trifft Musik</w:t>
      </w:r>
    </w:p>
    <w:p w:rsidR="00F72548" w:rsidRPr="0047164F" w:rsidRDefault="00F72548" w:rsidP="00F72548">
      <w:pPr>
        <w:shd w:val="clear" w:color="auto" w:fill="FCFCFC"/>
        <w:spacing w:line="312" w:lineRule="atLeast"/>
        <w:ind w:left="1410" w:hanging="1410"/>
        <w:textAlignment w:val="baseline"/>
        <w:rPr>
          <w:sz w:val="20"/>
        </w:rPr>
      </w:pPr>
    </w:p>
    <w:p w:rsidR="00F72548" w:rsidRPr="0047164F" w:rsidRDefault="00F72548" w:rsidP="00F72548">
      <w:pPr>
        <w:pStyle w:val="Listenabsatz"/>
        <w:numPr>
          <w:ilvl w:val="0"/>
          <w:numId w:val="17"/>
        </w:numPr>
        <w:spacing w:line="240" w:lineRule="auto"/>
        <w:ind w:left="2132" w:hanging="357"/>
        <w:rPr>
          <w:rFonts w:cs="Arial"/>
          <w:sz w:val="20"/>
        </w:rPr>
      </w:pPr>
      <w:r w:rsidRPr="0047164F">
        <w:rPr>
          <w:rFonts w:cs="Arial"/>
          <w:color w:val="000000"/>
          <w:sz w:val="20"/>
        </w:rPr>
        <w:t xml:space="preserve">Grundaussagen zu den Begriffen “Bewegung” und “Musik” </w:t>
      </w:r>
    </w:p>
    <w:p w:rsidR="00F72548" w:rsidRPr="0047164F" w:rsidRDefault="00F72548" w:rsidP="00F72548">
      <w:pPr>
        <w:pStyle w:val="Listenabsatz"/>
        <w:numPr>
          <w:ilvl w:val="0"/>
          <w:numId w:val="17"/>
        </w:numPr>
        <w:spacing w:line="240" w:lineRule="auto"/>
        <w:ind w:left="2132" w:hanging="357"/>
        <w:rPr>
          <w:rFonts w:cs="Arial"/>
          <w:sz w:val="20"/>
        </w:rPr>
      </w:pPr>
      <w:r w:rsidRPr="0047164F">
        <w:rPr>
          <w:rFonts w:cs="Arial"/>
          <w:color w:val="000000"/>
          <w:sz w:val="20"/>
        </w:rPr>
        <w:t>Einfluss von Bewegung und Musik auf die verschiedenen Bereiche der kindlichen Entwicklung</w:t>
      </w:r>
      <w:r w:rsidRPr="0047164F">
        <w:rPr>
          <w:rFonts w:cs="Arial"/>
          <w:sz w:val="20"/>
        </w:rPr>
        <w:t xml:space="preserve"> </w:t>
      </w:r>
    </w:p>
    <w:p w:rsidR="00F72548" w:rsidRPr="0047164F" w:rsidRDefault="00F72548" w:rsidP="00F72548">
      <w:pPr>
        <w:pStyle w:val="Listenabsatz"/>
        <w:numPr>
          <w:ilvl w:val="0"/>
          <w:numId w:val="17"/>
        </w:numPr>
        <w:spacing w:line="240" w:lineRule="auto"/>
        <w:ind w:left="2132" w:hanging="357"/>
        <w:rPr>
          <w:rFonts w:cs="Arial"/>
          <w:color w:val="000000"/>
          <w:sz w:val="20"/>
        </w:rPr>
      </w:pPr>
      <w:r w:rsidRPr="0047164F">
        <w:rPr>
          <w:rFonts w:cs="Arial"/>
          <w:color w:val="000000"/>
          <w:sz w:val="20"/>
        </w:rPr>
        <w:t xml:space="preserve">Mitmachgeschichte als Anregung für ein Bewegungsangebot in der Praxis </w:t>
      </w:r>
    </w:p>
    <w:p w:rsidR="00F72548" w:rsidRPr="0047164F" w:rsidRDefault="00F72548" w:rsidP="00F72548">
      <w:pPr>
        <w:pStyle w:val="Listenabsatz"/>
        <w:numPr>
          <w:ilvl w:val="0"/>
          <w:numId w:val="17"/>
        </w:numPr>
        <w:spacing w:line="240" w:lineRule="auto"/>
        <w:ind w:left="2132" w:hanging="357"/>
        <w:rPr>
          <w:rFonts w:cs="Arial"/>
          <w:sz w:val="20"/>
        </w:rPr>
      </w:pPr>
      <w:r w:rsidRPr="0047164F">
        <w:rPr>
          <w:rFonts w:cs="Arial"/>
          <w:color w:val="000000"/>
          <w:sz w:val="20"/>
        </w:rPr>
        <w:t>Selbsterfahrung von Bewegungs- und Tanzspielen zur Umsetzung in der Arbeit mit Kindern aus einer “Kiste voller Töne”</w:t>
      </w:r>
      <w:r w:rsidRPr="0047164F">
        <w:rPr>
          <w:rFonts w:cs="Arial"/>
          <w:sz w:val="20"/>
        </w:rPr>
        <w:t xml:space="preserve"> </w:t>
      </w:r>
    </w:p>
    <w:p w:rsidR="00F72548" w:rsidRPr="0047164F" w:rsidRDefault="00F72548" w:rsidP="00F72548">
      <w:pPr>
        <w:spacing w:line="276" w:lineRule="auto"/>
        <w:rPr>
          <w:sz w:val="20"/>
        </w:rPr>
      </w:pPr>
    </w:p>
    <w:p w:rsidR="00F72548" w:rsidRPr="0047164F" w:rsidRDefault="00F72548" w:rsidP="00F72548">
      <w:pPr>
        <w:spacing w:line="276" w:lineRule="auto"/>
        <w:rPr>
          <w:sz w:val="20"/>
        </w:rPr>
      </w:pPr>
      <w:r w:rsidRPr="0047164F">
        <w:rPr>
          <w:sz w:val="20"/>
        </w:rPr>
        <w:t xml:space="preserve">Referent: </w:t>
      </w:r>
      <w:r w:rsidRPr="0047164F">
        <w:rPr>
          <w:sz w:val="20"/>
        </w:rPr>
        <w:tab/>
        <w:t>Referententeam des Stadtsportbund Dresden</w:t>
      </w:r>
    </w:p>
    <w:p w:rsidR="00F72548" w:rsidRPr="0047164F" w:rsidRDefault="00F72548" w:rsidP="00F72548">
      <w:pPr>
        <w:spacing w:line="276" w:lineRule="auto"/>
        <w:rPr>
          <w:sz w:val="20"/>
        </w:rPr>
      </w:pPr>
      <w:r w:rsidRPr="0047164F">
        <w:rPr>
          <w:sz w:val="20"/>
        </w:rPr>
        <w:t xml:space="preserve">Termin: </w:t>
      </w:r>
      <w:r w:rsidRPr="0047164F">
        <w:rPr>
          <w:sz w:val="20"/>
        </w:rPr>
        <w:tab/>
      </w:r>
      <w:r w:rsidR="009619E9" w:rsidRPr="0047164F">
        <w:rPr>
          <w:sz w:val="20"/>
        </w:rPr>
        <w:t>Freitag</w:t>
      </w:r>
      <w:r w:rsidRPr="0047164F">
        <w:rPr>
          <w:sz w:val="20"/>
        </w:rPr>
        <w:t>, 1</w:t>
      </w:r>
      <w:r w:rsidR="009619E9" w:rsidRPr="0047164F">
        <w:rPr>
          <w:sz w:val="20"/>
        </w:rPr>
        <w:t>1</w:t>
      </w:r>
      <w:r w:rsidRPr="0047164F">
        <w:rPr>
          <w:sz w:val="20"/>
        </w:rPr>
        <w:t>.06.202</w:t>
      </w:r>
      <w:r w:rsidR="009619E9" w:rsidRPr="0047164F">
        <w:rPr>
          <w:sz w:val="20"/>
        </w:rPr>
        <w:t>1</w:t>
      </w:r>
      <w:r w:rsidRPr="0047164F">
        <w:rPr>
          <w:sz w:val="20"/>
        </w:rPr>
        <w:t xml:space="preserve"> (13:30 – 16:30 Uhr)</w:t>
      </w:r>
    </w:p>
    <w:p w:rsidR="00F72548" w:rsidRPr="0047164F" w:rsidRDefault="00F72548" w:rsidP="00F72548">
      <w:pPr>
        <w:spacing w:line="276" w:lineRule="auto"/>
        <w:rPr>
          <w:sz w:val="20"/>
        </w:rPr>
      </w:pPr>
      <w:r w:rsidRPr="0047164F">
        <w:rPr>
          <w:sz w:val="20"/>
        </w:rPr>
        <w:t xml:space="preserve">Ort: </w:t>
      </w:r>
      <w:r w:rsidRPr="0047164F">
        <w:rPr>
          <w:sz w:val="20"/>
        </w:rPr>
        <w:tab/>
      </w:r>
      <w:r w:rsidRPr="0047164F">
        <w:rPr>
          <w:sz w:val="20"/>
        </w:rPr>
        <w:tab/>
      </w:r>
      <w:proofErr w:type="spellStart"/>
      <w:r w:rsidRPr="0047164F">
        <w:rPr>
          <w:sz w:val="20"/>
        </w:rPr>
        <w:t>Margon</w:t>
      </w:r>
      <w:proofErr w:type="spellEnd"/>
      <w:r w:rsidRPr="0047164F">
        <w:rPr>
          <w:sz w:val="20"/>
        </w:rPr>
        <w:t xml:space="preserve"> Arena,</w:t>
      </w:r>
      <w:r w:rsidR="005F2FD7" w:rsidRPr="0047164F">
        <w:rPr>
          <w:sz w:val="20"/>
        </w:rPr>
        <w:t xml:space="preserve"> Halle C,</w:t>
      </w:r>
      <w:r w:rsidRPr="0047164F">
        <w:rPr>
          <w:sz w:val="20"/>
        </w:rPr>
        <w:t xml:space="preserve"> </w:t>
      </w:r>
      <w:proofErr w:type="spellStart"/>
      <w:r w:rsidRPr="0047164F">
        <w:rPr>
          <w:sz w:val="20"/>
        </w:rPr>
        <w:t>Bodenbacher</w:t>
      </w:r>
      <w:proofErr w:type="spellEnd"/>
      <w:r w:rsidRPr="0047164F">
        <w:rPr>
          <w:sz w:val="20"/>
        </w:rPr>
        <w:t xml:space="preserve"> Str. 154, 01277 Dresden</w:t>
      </w:r>
    </w:p>
    <w:p w:rsidR="00F72548" w:rsidRPr="0047164F" w:rsidRDefault="00F72548" w:rsidP="00F72548">
      <w:pPr>
        <w:spacing w:line="276" w:lineRule="auto"/>
        <w:rPr>
          <w:sz w:val="20"/>
        </w:rPr>
      </w:pPr>
      <w:r w:rsidRPr="0047164F">
        <w:rPr>
          <w:sz w:val="20"/>
        </w:rPr>
        <w:t>Anmeldefrist:</w:t>
      </w:r>
      <w:r w:rsidRPr="0047164F">
        <w:rPr>
          <w:sz w:val="20"/>
        </w:rPr>
        <w:tab/>
      </w:r>
      <w:r w:rsidR="009619E9" w:rsidRPr="0047164F">
        <w:rPr>
          <w:sz w:val="20"/>
        </w:rPr>
        <w:t>Mon</w:t>
      </w:r>
      <w:r w:rsidRPr="0047164F">
        <w:rPr>
          <w:sz w:val="20"/>
        </w:rPr>
        <w:t>tag, 0</w:t>
      </w:r>
      <w:r w:rsidR="009619E9" w:rsidRPr="0047164F">
        <w:rPr>
          <w:sz w:val="20"/>
        </w:rPr>
        <w:t>7</w:t>
      </w:r>
      <w:r w:rsidRPr="0047164F">
        <w:rPr>
          <w:sz w:val="20"/>
        </w:rPr>
        <w:t>.06.202</w:t>
      </w:r>
      <w:r w:rsidR="009619E9" w:rsidRPr="0047164F">
        <w:rPr>
          <w:sz w:val="20"/>
        </w:rPr>
        <w:t>1</w:t>
      </w:r>
    </w:p>
    <w:p w:rsidR="00F72548" w:rsidRDefault="00F72548" w:rsidP="00F72548">
      <w:pPr>
        <w:spacing w:line="276" w:lineRule="auto"/>
        <w:rPr>
          <w:sz w:val="20"/>
        </w:rPr>
      </w:pPr>
      <w:r w:rsidRPr="0047164F">
        <w:rPr>
          <w:sz w:val="20"/>
        </w:rPr>
        <w:t xml:space="preserve">LG-Gebühren: </w:t>
      </w:r>
      <w:r w:rsidR="00E164E3">
        <w:rPr>
          <w:sz w:val="20"/>
        </w:rPr>
        <w:t xml:space="preserve"> </w:t>
      </w:r>
      <w:r w:rsidRPr="0047164F">
        <w:rPr>
          <w:sz w:val="20"/>
        </w:rPr>
        <w:t>3</w:t>
      </w:r>
      <w:r w:rsidR="005F2FD7" w:rsidRPr="0047164F">
        <w:rPr>
          <w:sz w:val="20"/>
        </w:rPr>
        <w:t>5</w:t>
      </w:r>
      <w:r w:rsidRPr="0047164F">
        <w:rPr>
          <w:sz w:val="20"/>
        </w:rPr>
        <w:t xml:space="preserve"> € </w:t>
      </w:r>
      <w:r w:rsidRPr="0047164F">
        <w:rPr>
          <w:sz w:val="20"/>
        </w:rPr>
        <w:tab/>
        <w:t>(4 Lerneinheiten)</w:t>
      </w:r>
    </w:p>
    <w:p w:rsidR="0047164F" w:rsidRPr="0047164F" w:rsidRDefault="0047164F" w:rsidP="00F72548">
      <w:pPr>
        <w:spacing w:line="276" w:lineRule="auto"/>
        <w:rPr>
          <w:sz w:val="20"/>
        </w:rPr>
      </w:pPr>
    </w:p>
    <w:p w:rsidR="00F72548" w:rsidRPr="0047164F" w:rsidRDefault="00F72548" w:rsidP="0047164F">
      <w:pPr>
        <w:spacing w:before="100" w:beforeAutospacing="1" w:after="100" w:afterAutospacing="1" w:line="240" w:lineRule="auto"/>
        <w:ind w:left="1418" w:hanging="1418"/>
        <w:rPr>
          <w:b/>
          <w:sz w:val="20"/>
        </w:rPr>
      </w:pPr>
      <w:r w:rsidRPr="0047164F">
        <w:rPr>
          <w:b/>
          <w:sz w:val="20"/>
        </w:rPr>
        <w:t>Modul II</w:t>
      </w:r>
      <w:r w:rsidR="009619E9" w:rsidRPr="0047164F">
        <w:rPr>
          <w:b/>
          <w:sz w:val="20"/>
        </w:rPr>
        <w:t>I</w:t>
      </w:r>
      <w:r w:rsidRPr="0047164F">
        <w:rPr>
          <w:b/>
          <w:sz w:val="20"/>
        </w:rPr>
        <w:t>:</w:t>
      </w:r>
      <w:r w:rsidRPr="0047164F">
        <w:rPr>
          <w:sz w:val="20"/>
        </w:rPr>
        <w:t xml:space="preserve"> </w:t>
      </w:r>
      <w:r w:rsidRPr="0047164F">
        <w:rPr>
          <w:sz w:val="20"/>
        </w:rPr>
        <w:tab/>
      </w:r>
      <w:r w:rsidRPr="0047164F">
        <w:rPr>
          <w:b/>
          <w:bCs/>
          <w:color w:val="000000"/>
          <w:sz w:val="20"/>
        </w:rPr>
        <w:t>Purzelbaum und Hampelmann in der Kita:</w:t>
      </w:r>
    </w:p>
    <w:p w:rsidR="00F72548" w:rsidRPr="0047164F" w:rsidRDefault="00F72548" w:rsidP="00F72548">
      <w:pPr>
        <w:spacing w:line="240" w:lineRule="auto"/>
        <w:ind w:left="1418"/>
        <w:jc w:val="both"/>
        <w:rPr>
          <w:color w:val="000000"/>
          <w:sz w:val="20"/>
        </w:rPr>
      </w:pPr>
      <w:r w:rsidRPr="0047164F">
        <w:rPr>
          <w:color w:val="000000"/>
          <w:sz w:val="20"/>
        </w:rPr>
        <w:t>Die Bewegungsentwicklung verläuft nach gleichbleibenden Gesetz-</w:t>
      </w:r>
      <w:proofErr w:type="spellStart"/>
      <w:r w:rsidRPr="0047164F">
        <w:rPr>
          <w:color w:val="000000"/>
          <w:sz w:val="20"/>
        </w:rPr>
        <w:t>mäßigkeiten</w:t>
      </w:r>
      <w:proofErr w:type="spellEnd"/>
      <w:r w:rsidRPr="0047164F">
        <w:rPr>
          <w:color w:val="000000"/>
          <w:sz w:val="20"/>
        </w:rPr>
        <w:t xml:space="preserve">, nicht aber nach einem festen Terminplan. Das Erreichen bestimmter Meilensteine (also entscheidender Fähigkeiten) ist dabei wichtiger als der Blick auf das Lebensalter. </w:t>
      </w:r>
    </w:p>
    <w:p w:rsidR="00F72548" w:rsidRPr="0047164F" w:rsidRDefault="00F72548" w:rsidP="00F72548">
      <w:pPr>
        <w:spacing w:line="240" w:lineRule="auto"/>
        <w:ind w:left="708" w:firstLine="708"/>
        <w:rPr>
          <w:color w:val="000000"/>
          <w:sz w:val="20"/>
        </w:rPr>
      </w:pPr>
      <w:r w:rsidRPr="0047164F">
        <w:rPr>
          <w:color w:val="000000"/>
          <w:sz w:val="20"/>
        </w:rPr>
        <w:t>Schwerpunkte:</w:t>
      </w:r>
    </w:p>
    <w:p w:rsidR="00F72548" w:rsidRPr="0047164F" w:rsidRDefault="00F72548" w:rsidP="00F72548">
      <w:pPr>
        <w:pStyle w:val="Listenabsatz"/>
        <w:numPr>
          <w:ilvl w:val="0"/>
          <w:numId w:val="10"/>
        </w:numPr>
        <w:spacing w:line="240" w:lineRule="auto"/>
        <w:rPr>
          <w:color w:val="000000"/>
          <w:sz w:val="20"/>
        </w:rPr>
      </w:pPr>
      <w:r w:rsidRPr="0047164F">
        <w:rPr>
          <w:color w:val="000000"/>
          <w:sz w:val="20"/>
        </w:rPr>
        <w:t>Theorie Entwicklungsstadien von Kindern</w:t>
      </w:r>
    </w:p>
    <w:p w:rsidR="00F72548" w:rsidRPr="0047164F" w:rsidRDefault="00F72548" w:rsidP="00F72548">
      <w:pPr>
        <w:pStyle w:val="Listenabsatz"/>
        <w:numPr>
          <w:ilvl w:val="0"/>
          <w:numId w:val="10"/>
        </w:numPr>
        <w:spacing w:line="240" w:lineRule="auto"/>
        <w:rPr>
          <w:color w:val="000000"/>
          <w:sz w:val="20"/>
        </w:rPr>
      </w:pPr>
      <w:r w:rsidRPr="0047164F">
        <w:rPr>
          <w:color w:val="000000"/>
          <w:sz w:val="20"/>
        </w:rPr>
        <w:t>Bedeutung von Bewegung für Kinder im Alter von 3-6 Jahre (psychomotorisch betrachtet)</w:t>
      </w:r>
    </w:p>
    <w:p w:rsidR="00F72548" w:rsidRPr="0047164F" w:rsidRDefault="00F72548" w:rsidP="00F72548">
      <w:pPr>
        <w:pStyle w:val="Listenabsatz"/>
        <w:numPr>
          <w:ilvl w:val="0"/>
          <w:numId w:val="10"/>
        </w:numPr>
        <w:spacing w:line="240" w:lineRule="auto"/>
        <w:ind w:left="2126" w:hanging="357"/>
        <w:rPr>
          <w:sz w:val="20"/>
        </w:rPr>
      </w:pPr>
      <w:r w:rsidRPr="0047164F">
        <w:rPr>
          <w:color w:val="000000"/>
          <w:sz w:val="20"/>
        </w:rPr>
        <w:t>Beispiele zur Förderung der Entwicklung in allen Bereichen (Sprache, Wahrnehmung, Persönlichkeitsentwicklung, Konzentration)</w:t>
      </w:r>
    </w:p>
    <w:p w:rsidR="00F72548" w:rsidRPr="0047164F" w:rsidRDefault="00F72548" w:rsidP="00F72548">
      <w:pPr>
        <w:pStyle w:val="Listenabsatz"/>
        <w:numPr>
          <w:ilvl w:val="0"/>
          <w:numId w:val="10"/>
        </w:numPr>
        <w:spacing w:line="240" w:lineRule="auto"/>
        <w:ind w:left="2126" w:hanging="357"/>
        <w:rPr>
          <w:sz w:val="20"/>
        </w:rPr>
      </w:pPr>
      <w:r w:rsidRPr="0047164F">
        <w:rPr>
          <w:color w:val="000000"/>
          <w:sz w:val="20"/>
        </w:rPr>
        <w:t>Bewegungsförderung mit Alltagsmaterialien</w:t>
      </w:r>
    </w:p>
    <w:p w:rsidR="00F72548" w:rsidRPr="0047164F" w:rsidRDefault="00F72548" w:rsidP="00F72548">
      <w:pPr>
        <w:spacing w:line="276" w:lineRule="auto"/>
        <w:rPr>
          <w:sz w:val="20"/>
        </w:rPr>
      </w:pPr>
    </w:p>
    <w:p w:rsidR="00F72548" w:rsidRPr="0047164F" w:rsidRDefault="00F72548" w:rsidP="00F72548">
      <w:pPr>
        <w:spacing w:line="276" w:lineRule="auto"/>
        <w:rPr>
          <w:sz w:val="20"/>
        </w:rPr>
      </w:pPr>
      <w:r w:rsidRPr="0047164F">
        <w:rPr>
          <w:sz w:val="20"/>
        </w:rPr>
        <w:lastRenderedPageBreak/>
        <w:t xml:space="preserve">Referentin: </w:t>
      </w:r>
      <w:r w:rsidRPr="0047164F">
        <w:rPr>
          <w:sz w:val="20"/>
        </w:rPr>
        <w:tab/>
      </w:r>
      <w:r w:rsidR="00501BB8" w:rsidRPr="0047164F">
        <w:rPr>
          <w:sz w:val="20"/>
        </w:rPr>
        <w:t>Anke Otto</w:t>
      </w:r>
    </w:p>
    <w:p w:rsidR="00F72548" w:rsidRPr="0047164F" w:rsidRDefault="00F72548" w:rsidP="00F72548">
      <w:pPr>
        <w:spacing w:line="276" w:lineRule="auto"/>
        <w:rPr>
          <w:sz w:val="20"/>
        </w:rPr>
      </w:pPr>
      <w:r w:rsidRPr="0047164F">
        <w:rPr>
          <w:sz w:val="20"/>
        </w:rPr>
        <w:t xml:space="preserve">Termin: </w:t>
      </w:r>
      <w:r w:rsidRPr="0047164F">
        <w:rPr>
          <w:sz w:val="20"/>
        </w:rPr>
        <w:tab/>
        <w:t>Montag, 14.06.2021 (12:00 – 16:30 Uhr)</w:t>
      </w:r>
    </w:p>
    <w:p w:rsidR="00F72548" w:rsidRPr="0047164F" w:rsidRDefault="00F72548" w:rsidP="00F72548">
      <w:pPr>
        <w:spacing w:line="276" w:lineRule="auto"/>
        <w:rPr>
          <w:sz w:val="20"/>
        </w:rPr>
      </w:pPr>
      <w:r w:rsidRPr="0047164F">
        <w:rPr>
          <w:sz w:val="20"/>
        </w:rPr>
        <w:t xml:space="preserve">Ort: </w:t>
      </w:r>
      <w:r w:rsidRPr="0047164F">
        <w:rPr>
          <w:sz w:val="20"/>
        </w:rPr>
        <w:tab/>
      </w:r>
      <w:r w:rsidRPr="0047164F">
        <w:rPr>
          <w:sz w:val="20"/>
        </w:rPr>
        <w:tab/>
        <w:t xml:space="preserve">Turnhalle </w:t>
      </w:r>
      <w:proofErr w:type="spellStart"/>
      <w:r w:rsidRPr="0047164F">
        <w:rPr>
          <w:sz w:val="20"/>
        </w:rPr>
        <w:t>Thäterstraße</w:t>
      </w:r>
      <w:proofErr w:type="spellEnd"/>
      <w:r w:rsidRPr="0047164F">
        <w:rPr>
          <w:sz w:val="20"/>
        </w:rPr>
        <w:t xml:space="preserve">, </w:t>
      </w:r>
      <w:proofErr w:type="spellStart"/>
      <w:r w:rsidRPr="0047164F">
        <w:rPr>
          <w:sz w:val="20"/>
        </w:rPr>
        <w:t>Thäterstraße</w:t>
      </w:r>
      <w:proofErr w:type="spellEnd"/>
      <w:r w:rsidRPr="0047164F">
        <w:rPr>
          <w:sz w:val="20"/>
        </w:rPr>
        <w:t xml:space="preserve"> 9, 01139 Dresden </w:t>
      </w:r>
    </w:p>
    <w:p w:rsidR="00F72548" w:rsidRPr="0047164F" w:rsidRDefault="00F72548" w:rsidP="00F72548">
      <w:pPr>
        <w:spacing w:line="276" w:lineRule="auto"/>
        <w:rPr>
          <w:sz w:val="20"/>
        </w:rPr>
      </w:pPr>
      <w:r w:rsidRPr="0047164F">
        <w:rPr>
          <w:sz w:val="20"/>
        </w:rPr>
        <w:t>Anmeldefrist:</w:t>
      </w:r>
      <w:r w:rsidRPr="0047164F">
        <w:rPr>
          <w:sz w:val="20"/>
        </w:rPr>
        <w:tab/>
        <w:t>Freitag, 11.06.2021</w:t>
      </w:r>
    </w:p>
    <w:p w:rsidR="00F72548" w:rsidRDefault="00F72548" w:rsidP="00F72548">
      <w:pPr>
        <w:spacing w:line="276" w:lineRule="auto"/>
        <w:rPr>
          <w:sz w:val="20"/>
        </w:rPr>
      </w:pPr>
      <w:r w:rsidRPr="0047164F">
        <w:rPr>
          <w:sz w:val="20"/>
        </w:rPr>
        <w:t xml:space="preserve">LG-Gebühren: </w:t>
      </w:r>
      <w:r w:rsidR="00E164E3">
        <w:rPr>
          <w:sz w:val="20"/>
        </w:rPr>
        <w:t xml:space="preserve"> </w:t>
      </w:r>
      <w:r w:rsidRPr="0047164F">
        <w:rPr>
          <w:sz w:val="20"/>
        </w:rPr>
        <w:t>4</w:t>
      </w:r>
      <w:r w:rsidR="005F2FD7" w:rsidRPr="0047164F">
        <w:rPr>
          <w:sz w:val="20"/>
        </w:rPr>
        <w:t>5</w:t>
      </w:r>
      <w:r w:rsidRPr="0047164F">
        <w:rPr>
          <w:sz w:val="20"/>
        </w:rPr>
        <w:t xml:space="preserve"> € </w:t>
      </w:r>
      <w:r w:rsidRPr="0047164F">
        <w:rPr>
          <w:sz w:val="20"/>
        </w:rPr>
        <w:tab/>
        <w:t>(6 Lerneinheiten)</w:t>
      </w:r>
    </w:p>
    <w:p w:rsidR="0047164F" w:rsidRPr="0047164F" w:rsidRDefault="0047164F" w:rsidP="00F72548">
      <w:pPr>
        <w:spacing w:line="276" w:lineRule="auto"/>
        <w:rPr>
          <w:sz w:val="20"/>
        </w:rPr>
      </w:pPr>
    </w:p>
    <w:p w:rsidR="009B1C3B" w:rsidRPr="0047164F" w:rsidRDefault="0059086E" w:rsidP="009B1C3B">
      <w:pPr>
        <w:spacing w:before="100" w:beforeAutospacing="1" w:after="100" w:afterAutospacing="1" w:line="240" w:lineRule="auto"/>
        <w:ind w:left="1418" w:hanging="1418"/>
        <w:rPr>
          <w:b/>
          <w:bCs/>
          <w:color w:val="000000"/>
          <w:sz w:val="20"/>
        </w:rPr>
      </w:pPr>
      <w:r w:rsidRPr="0047164F">
        <w:rPr>
          <w:b/>
          <w:sz w:val="20"/>
        </w:rPr>
        <w:t>Modul I</w:t>
      </w:r>
      <w:r w:rsidR="009619E9" w:rsidRPr="0047164F">
        <w:rPr>
          <w:b/>
          <w:sz w:val="20"/>
        </w:rPr>
        <w:t>V</w:t>
      </w:r>
      <w:r w:rsidR="009B1C3B" w:rsidRPr="0047164F">
        <w:rPr>
          <w:b/>
          <w:sz w:val="20"/>
        </w:rPr>
        <w:t>:</w:t>
      </w:r>
      <w:r w:rsidR="009B1C3B" w:rsidRPr="0047164F">
        <w:rPr>
          <w:sz w:val="20"/>
        </w:rPr>
        <w:t xml:space="preserve"> </w:t>
      </w:r>
      <w:r w:rsidR="009B1C3B" w:rsidRPr="0047164F">
        <w:rPr>
          <w:sz w:val="20"/>
        </w:rPr>
        <w:tab/>
      </w:r>
      <w:r w:rsidRPr="0047164F">
        <w:rPr>
          <w:b/>
          <w:bCs/>
          <w:color w:val="000000"/>
          <w:sz w:val="20"/>
        </w:rPr>
        <w:t>Kindliche Aggressionen (Impulsseminar)</w:t>
      </w:r>
      <w:r w:rsidR="009B1C3B" w:rsidRPr="0047164F">
        <w:rPr>
          <w:b/>
          <w:bCs/>
          <w:color w:val="000000"/>
          <w:sz w:val="20"/>
        </w:rPr>
        <w:t>:</w:t>
      </w:r>
    </w:p>
    <w:p w:rsidR="0059086E" w:rsidRPr="0047164F" w:rsidRDefault="0059086E" w:rsidP="0059086E">
      <w:pPr>
        <w:spacing w:line="276" w:lineRule="auto"/>
        <w:ind w:left="1416"/>
        <w:jc w:val="both"/>
        <w:rPr>
          <w:color w:val="000000"/>
          <w:sz w:val="20"/>
        </w:rPr>
      </w:pPr>
      <w:r w:rsidRPr="0047164F">
        <w:rPr>
          <w:color w:val="000000"/>
          <w:sz w:val="20"/>
        </w:rPr>
        <w:t xml:space="preserve">Aggressionen und Gewalt haben vielfältige Ursachen. Ansatz dieser Weiterbildung ist die Gründe für Aggression besser zu verstehen, die Entwicklung von Kindern feinfühliger zu unterstützen, mit Kindern intensiver zu kommunizieren und vor allem ein starkes Vorbild zu sein. </w:t>
      </w:r>
    </w:p>
    <w:p w:rsidR="0059086E" w:rsidRPr="0047164F" w:rsidRDefault="0059086E" w:rsidP="0059086E">
      <w:pPr>
        <w:spacing w:line="276" w:lineRule="auto"/>
        <w:rPr>
          <w:color w:val="000000"/>
          <w:sz w:val="20"/>
        </w:rPr>
      </w:pPr>
      <w:r w:rsidRPr="0047164F">
        <w:rPr>
          <w:color w:val="000000"/>
          <w:sz w:val="20"/>
        </w:rPr>
        <w:t xml:space="preserve">  </w:t>
      </w:r>
      <w:r w:rsidRPr="0047164F">
        <w:rPr>
          <w:color w:val="000000"/>
          <w:sz w:val="20"/>
        </w:rPr>
        <w:tab/>
      </w:r>
      <w:r w:rsidRPr="0047164F">
        <w:rPr>
          <w:color w:val="000000"/>
          <w:sz w:val="20"/>
        </w:rPr>
        <w:tab/>
        <w:t xml:space="preserve">Das dürfen Sie erwarten: </w:t>
      </w:r>
    </w:p>
    <w:p w:rsidR="0059086E" w:rsidRPr="0047164F" w:rsidRDefault="0059086E" w:rsidP="0059086E">
      <w:pPr>
        <w:pStyle w:val="Listenabsatz"/>
        <w:numPr>
          <w:ilvl w:val="0"/>
          <w:numId w:val="21"/>
        </w:numPr>
        <w:spacing w:line="276" w:lineRule="auto"/>
        <w:rPr>
          <w:color w:val="000000"/>
          <w:sz w:val="20"/>
        </w:rPr>
      </w:pPr>
      <w:r w:rsidRPr="0047164F">
        <w:rPr>
          <w:color w:val="000000"/>
          <w:sz w:val="20"/>
        </w:rPr>
        <w:t xml:space="preserve">Kennenlernen von Ursachen kindlicher Aggressionen </w:t>
      </w:r>
    </w:p>
    <w:p w:rsidR="0059086E" w:rsidRPr="0047164F" w:rsidRDefault="0059086E" w:rsidP="0059086E">
      <w:pPr>
        <w:pStyle w:val="Listenabsatz"/>
        <w:numPr>
          <w:ilvl w:val="0"/>
          <w:numId w:val="21"/>
        </w:numPr>
        <w:spacing w:line="276" w:lineRule="auto"/>
        <w:rPr>
          <w:color w:val="000000"/>
          <w:sz w:val="20"/>
        </w:rPr>
      </w:pPr>
      <w:r w:rsidRPr="0047164F">
        <w:rPr>
          <w:color w:val="000000"/>
          <w:sz w:val="20"/>
        </w:rPr>
        <w:t xml:space="preserve">Methoden zur Abnahme und Vermeidung von Aggressionen zur Konfliktprävention </w:t>
      </w:r>
    </w:p>
    <w:p w:rsidR="0059086E" w:rsidRPr="0047164F" w:rsidRDefault="0059086E" w:rsidP="0059086E">
      <w:pPr>
        <w:pStyle w:val="Listenabsatz"/>
        <w:numPr>
          <w:ilvl w:val="0"/>
          <w:numId w:val="21"/>
        </w:numPr>
        <w:spacing w:line="276" w:lineRule="auto"/>
        <w:rPr>
          <w:color w:val="000000"/>
          <w:sz w:val="20"/>
        </w:rPr>
      </w:pPr>
      <w:r w:rsidRPr="0047164F">
        <w:rPr>
          <w:color w:val="000000"/>
          <w:sz w:val="20"/>
        </w:rPr>
        <w:t xml:space="preserve">Förderung der kindlichen Eigenwahrnehmung und Selbstverantwortung </w:t>
      </w:r>
    </w:p>
    <w:p w:rsidR="0059086E" w:rsidRPr="0047164F" w:rsidRDefault="0059086E" w:rsidP="0059086E">
      <w:pPr>
        <w:pStyle w:val="Listenabsatz"/>
        <w:numPr>
          <w:ilvl w:val="0"/>
          <w:numId w:val="21"/>
        </w:numPr>
        <w:spacing w:line="276" w:lineRule="auto"/>
        <w:rPr>
          <w:color w:val="000000"/>
          <w:sz w:val="20"/>
        </w:rPr>
      </w:pPr>
      <w:r w:rsidRPr="0047164F">
        <w:rPr>
          <w:color w:val="000000"/>
          <w:sz w:val="20"/>
        </w:rPr>
        <w:t xml:space="preserve">Ausbau einer starken Vorbildrolle, erforderliches Selbstvertrauen entwickeln (Selbstreflexion) </w:t>
      </w:r>
    </w:p>
    <w:p w:rsidR="0059086E" w:rsidRPr="0047164F" w:rsidRDefault="0059086E" w:rsidP="0059086E">
      <w:pPr>
        <w:pStyle w:val="Listenabsatz"/>
        <w:numPr>
          <w:ilvl w:val="0"/>
          <w:numId w:val="21"/>
        </w:numPr>
        <w:spacing w:line="276" w:lineRule="auto"/>
        <w:rPr>
          <w:color w:val="000000"/>
          <w:sz w:val="20"/>
        </w:rPr>
      </w:pPr>
      <w:r w:rsidRPr="0047164F">
        <w:rPr>
          <w:color w:val="000000"/>
          <w:sz w:val="20"/>
        </w:rPr>
        <w:t xml:space="preserve">Mit Kindern zusammen einen Positiven Fokus entwickeln lernen </w:t>
      </w:r>
    </w:p>
    <w:p w:rsidR="0059086E" w:rsidRPr="0047164F" w:rsidRDefault="0059086E" w:rsidP="0059086E">
      <w:pPr>
        <w:pStyle w:val="Listenabsatz"/>
        <w:numPr>
          <w:ilvl w:val="0"/>
          <w:numId w:val="21"/>
        </w:numPr>
        <w:spacing w:line="276" w:lineRule="auto"/>
        <w:rPr>
          <w:color w:val="000000"/>
          <w:sz w:val="20"/>
        </w:rPr>
      </w:pPr>
      <w:r w:rsidRPr="0047164F">
        <w:rPr>
          <w:color w:val="000000"/>
          <w:sz w:val="20"/>
        </w:rPr>
        <w:t xml:space="preserve">Konfliktprävention durch deeskalierende, wertschätzende und hinterfragende Kommunikation </w:t>
      </w:r>
    </w:p>
    <w:p w:rsidR="0059086E" w:rsidRPr="0047164F" w:rsidRDefault="0059086E" w:rsidP="0059086E">
      <w:pPr>
        <w:pStyle w:val="Listenabsatz"/>
        <w:numPr>
          <w:ilvl w:val="0"/>
          <w:numId w:val="21"/>
        </w:numPr>
        <w:spacing w:line="276" w:lineRule="auto"/>
        <w:rPr>
          <w:color w:val="000000"/>
          <w:sz w:val="20"/>
        </w:rPr>
      </w:pPr>
      <w:r w:rsidRPr="0047164F">
        <w:rPr>
          <w:color w:val="000000"/>
          <w:sz w:val="20"/>
        </w:rPr>
        <w:t xml:space="preserve">Balance finden zwischen Zulassen und Eingreifen </w:t>
      </w:r>
    </w:p>
    <w:p w:rsidR="009B1C3B" w:rsidRPr="0047164F" w:rsidRDefault="0059086E" w:rsidP="0059086E">
      <w:pPr>
        <w:pStyle w:val="Listenabsatz"/>
        <w:numPr>
          <w:ilvl w:val="0"/>
          <w:numId w:val="21"/>
        </w:numPr>
        <w:spacing w:line="276" w:lineRule="auto"/>
        <w:rPr>
          <w:sz w:val="20"/>
        </w:rPr>
      </w:pPr>
      <w:r w:rsidRPr="0047164F">
        <w:rPr>
          <w:color w:val="000000"/>
          <w:sz w:val="20"/>
        </w:rPr>
        <w:t>Maßnahmen zur Förderung der Eigenwahrnehmung bei Kindern</w:t>
      </w:r>
    </w:p>
    <w:p w:rsidR="0059086E" w:rsidRPr="0047164F" w:rsidRDefault="0059086E" w:rsidP="0059086E">
      <w:pPr>
        <w:pStyle w:val="Listenabsatz"/>
        <w:spacing w:line="276" w:lineRule="auto"/>
        <w:ind w:left="1776"/>
        <w:rPr>
          <w:sz w:val="20"/>
        </w:rPr>
      </w:pPr>
    </w:p>
    <w:p w:rsidR="009B1C3B" w:rsidRPr="0047164F" w:rsidRDefault="0059086E" w:rsidP="00D87BED">
      <w:pPr>
        <w:spacing w:line="276" w:lineRule="auto"/>
        <w:rPr>
          <w:sz w:val="20"/>
        </w:rPr>
      </w:pPr>
      <w:r w:rsidRPr="0047164F">
        <w:rPr>
          <w:sz w:val="20"/>
        </w:rPr>
        <w:t>Referent</w:t>
      </w:r>
      <w:r w:rsidR="009B1C3B" w:rsidRPr="0047164F">
        <w:rPr>
          <w:sz w:val="20"/>
        </w:rPr>
        <w:t xml:space="preserve">: </w:t>
      </w:r>
      <w:r w:rsidR="009B1C3B" w:rsidRPr="0047164F">
        <w:rPr>
          <w:sz w:val="20"/>
        </w:rPr>
        <w:tab/>
        <w:t xml:space="preserve">Referententeam des Stadtsportbund Dresden </w:t>
      </w:r>
    </w:p>
    <w:p w:rsidR="009B1C3B" w:rsidRPr="0047164F" w:rsidRDefault="009B1C3B" w:rsidP="00D279BF">
      <w:pPr>
        <w:spacing w:line="276" w:lineRule="auto"/>
        <w:rPr>
          <w:sz w:val="20"/>
        </w:rPr>
      </w:pPr>
      <w:r w:rsidRPr="0047164F">
        <w:rPr>
          <w:sz w:val="20"/>
        </w:rPr>
        <w:t xml:space="preserve">Termin: </w:t>
      </w:r>
      <w:r w:rsidRPr="0047164F">
        <w:rPr>
          <w:sz w:val="20"/>
        </w:rPr>
        <w:tab/>
      </w:r>
      <w:r w:rsidR="0059086E" w:rsidRPr="0047164F">
        <w:rPr>
          <w:sz w:val="20"/>
        </w:rPr>
        <w:t xml:space="preserve">Freitag, </w:t>
      </w:r>
      <w:r w:rsidR="00F72548" w:rsidRPr="0047164F">
        <w:rPr>
          <w:sz w:val="20"/>
        </w:rPr>
        <w:t>18</w:t>
      </w:r>
      <w:r w:rsidR="0059086E" w:rsidRPr="0047164F">
        <w:rPr>
          <w:sz w:val="20"/>
        </w:rPr>
        <w:t>.06.2020 (12:0</w:t>
      </w:r>
      <w:r w:rsidRPr="0047164F">
        <w:rPr>
          <w:sz w:val="20"/>
        </w:rPr>
        <w:t>0 – 16:30 Uhr)</w:t>
      </w:r>
    </w:p>
    <w:p w:rsidR="009B1C3B" w:rsidRPr="0047164F" w:rsidRDefault="009B1C3B" w:rsidP="00D279BF">
      <w:pPr>
        <w:spacing w:line="276" w:lineRule="auto"/>
        <w:rPr>
          <w:sz w:val="20"/>
        </w:rPr>
      </w:pPr>
      <w:r w:rsidRPr="0047164F">
        <w:rPr>
          <w:sz w:val="20"/>
        </w:rPr>
        <w:t xml:space="preserve">Ort: </w:t>
      </w:r>
      <w:r w:rsidRPr="0047164F">
        <w:rPr>
          <w:sz w:val="20"/>
        </w:rPr>
        <w:tab/>
      </w:r>
      <w:r w:rsidRPr="0047164F">
        <w:rPr>
          <w:sz w:val="20"/>
        </w:rPr>
        <w:tab/>
      </w:r>
      <w:proofErr w:type="spellStart"/>
      <w:r w:rsidRPr="0047164F">
        <w:rPr>
          <w:sz w:val="20"/>
        </w:rPr>
        <w:t>Margon</w:t>
      </w:r>
      <w:proofErr w:type="spellEnd"/>
      <w:r w:rsidRPr="0047164F">
        <w:rPr>
          <w:sz w:val="20"/>
        </w:rPr>
        <w:t xml:space="preserve"> </w:t>
      </w:r>
      <w:proofErr w:type="spellStart"/>
      <w:proofErr w:type="gramStart"/>
      <w:r w:rsidRPr="0047164F">
        <w:rPr>
          <w:sz w:val="20"/>
        </w:rPr>
        <w:t>Arena,</w:t>
      </w:r>
      <w:r w:rsidR="005F2FD7" w:rsidRPr="0047164F">
        <w:rPr>
          <w:sz w:val="20"/>
        </w:rPr>
        <w:t>Halle</w:t>
      </w:r>
      <w:proofErr w:type="spellEnd"/>
      <w:proofErr w:type="gramEnd"/>
      <w:r w:rsidR="005F2FD7" w:rsidRPr="0047164F">
        <w:rPr>
          <w:sz w:val="20"/>
        </w:rPr>
        <w:t xml:space="preserve"> C,</w:t>
      </w:r>
      <w:r w:rsidRPr="0047164F">
        <w:rPr>
          <w:sz w:val="20"/>
        </w:rPr>
        <w:t xml:space="preserve"> </w:t>
      </w:r>
      <w:proofErr w:type="spellStart"/>
      <w:r w:rsidRPr="0047164F">
        <w:rPr>
          <w:sz w:val="20"/>
        </w:rPr>
        <w:t>Bodenbacher</w:t>
      </w:r>
      <w:proofErr w:type="spellEnd"/>
      <w:r w:rsidRPr="0047164F">
        <w:rPr>
          <w:sz w:val="20"/>
        </w:rPr>
        <w:t xml:space="preserve"> Str. 154, 01277 Dresden</w:t>
      </w:r>
    </w:p>
    <w:p w:rsidR="009B1C3B" w:rsidRPr="0047164F" w:rsidRDefault="0059086E" w:rsidP="00D279BF">
      <w:pPr>
        <w:spacing w:line="276" w:lineRule="auto"/>
        <w:rPr>
          <w:sz w:val="20"/>
        </w:rPr>
      </w:pPr>
      <w:r w:rsidRPr="0047164F">
        <w:rPr>
          <w:sz w:val="20"/>
        </w:rPr>
        <w:t>Anmeldefrist:</w:t>
      </w:r>
      <w:r w:rsidRPr="0047164F">
        <w:rPr>
          <w:sz w:val="20"/>
        </w:rPr>
        <w:tab/>
      </w:r>
      <w:r w:rsidR="00B52369" w:rsidRPr="0047164F">
        <w:rPr>
          <w:sz w:val="20"/>
        </w:rPr>
        <w:t>Diens</w:t>
      </w:r>
      <w:r w:rsidRPr="0047164F">
        <w:rPr>
          <w:sz w:val="20"/>
        </w:rPr>
        <w:t xml:space="preserve">tag, </w:t>
      </w:r>
      <w:r w:rsidR="00B52369" w:rsidRPr="0047164F">
        <w:rPr>
          <w:sz w:val="20"/>
        </w:rPr>
        <w:t>02</w:t>
      </w:r>
      <w:r w:rsidRPr="0047164F">
        <w:rPr>
          <w:sz w:val="20"/>
        </w:rPr>
        <w:t>.0</w:t>
      </w:r>
      <w:r w:rsidR="00B52369" w:rsidRPr="0047164F">
        <w:rPr>
          <w:sz w:val="20"/>
        </w:rPr>
        <w:t>6</w:t>
      </w:r>
      <w:r w:rsidRPr="0047164F">
        <w:rPr>
          <w:sz w:val="20"/>
        </w:rPr>
        <w:t>.2020</w:t>
      </w:r>
    </w:p>
    <w:p w:rsidR="009B1C3B" w:rsidRDefault="0059086E" w:rsidP="00D279BF">
      <w:pPr>
        <w:spacing w:line="276" w:lineRule="auto"/>
        <w:rPr>
          <w:sz w:val="20"/>
        </w:rPr>
      </w:pPr>
      <w:r w:rsidRPr="0047164F">
        <w:rPr>
          <w:sz w:val="20"/>
        </w:rPr>
        <w:t xml:space="preserve">LG-Gebühren: </w:t>
      </w:r>
      <w:r w:rsidR="00E164E3">
        <w:rPr>
          <w:sz w:val="20"/>
        </w:rPr>
        <w:t xml:space="preserve"> </w:t>
      </w:r>
      <w:r w:rsidRPr="0047164F">
        <w:rPr>
          <w:sz w:val="20"/>
        </w:rPr>
        <w:t>4</w:t>
      </w:r>
      <w:r w:rsidR="005F2FD7" w:rsidRPr="0047164F">
        <w:rPr>
          <w:sz w:val="20"/>
        </w:rPr>
        <w:t>5</w:t>
      </w:r>
      <w:r w:rsidRPr="0047164F">
        <w:rPr>
          <w:sz w:val="20"/>
        </w:rPr>
        <w:t xml:space="preserve"> € </w:t>
      </w:r>
      <w:r w:rsidRPr="0047164F">
        <w:rPr>
          <w:sz w:val="20"/>
        </w:rPr>
        <w:tab/>
        <w:t>(6</w:t>
      </w:r>
      <w:r w:rsidR="009B1C3B" w:rsidRPr="0047164F">
        <w:rPr>
          <w:sz w:val="20"/>
        </w:rPr>
        <w:t xml:space="preserve"> Lerneinheiten)</w:t>
      </w:r>
    </w:p>
    <w:p w:rsidR="0047164F" w:rsidRPr="0047164F" w:rsidRDefault="0047164F" w:rsidP="0059086E">
      <w:pPr>
        <w:spacing w:line="276" w:lineRule="auto"/>
        <w:ind w:left="702" w:firstLine="708"/>
        <w:rPr>
          <w:sz w:val="20"/>
        </w:rPr>
      </w:pPr>
    </w:p>
    <w:p w:rsidR="00FD7FAE" w:rsidRPr="0047164F" w:rsidRDefault="00FD7FAE" w:rsidP="00AE3809">
      <w:pPr>
        <w:spacing w:line="276" w:lineRule="auto"/>
        <w:rPr>
          <w:sz w:val="20"/>
        </w:rPr>
      </w:pPr>
    </w:p>
    <w:p w:rsidR="00CC38B8" w:rsidRPr="0047164F" w:rsidRDefault="00CC38B8" w:rsidP="0033329C">
      <w:pPr>
        <w:pStyle w:val="berschrift1"/>
        <w:ind w:left="1416" w:hanging="1416"/>
        <w:jc w:val="both"/>
        <w:rPr>
          <w:color w:val="auto"/>
          <w:sz w:val="20"/>
          <w:szCs w:val="20"/>
        </w:rPr>
      </w:pPr>
      <w:r w:rsidRPr="0047164F">
        <w:rPr>
          <w:b/>
          <w:sz w:val="20"/>
          <w:szCs w:val="20"/>
        </w:rPr>
        <w:t>Modul V</w:t>
      </w:r>
      <w:r w:rsidRPr="0047164F">
        <w:rPr>
          <w:sz w:val="20"/>
          <w:szCs w:val="20"/>
        </w:rPr>
        <w:t xml:space="preserve">: </w:t>
      </w:r>
      <w:r w:rsidRPr="0047164F">
        <w:rPr>
          <w:sz w:val="20"/>
          <w:szCs w:val="20"/>
        </w:rPr>
        <w:tab/>
      </w:r>
      <w:r w:rsidRPr="0047164F">
        <w:rPr>
          <w:b/>
          <w:sz w:val="20"/>
          <w:szCs w:val="20"/>
        </w:rPr>
        <w:t>Entspannung für Kinder</w:t>
      </w:r>
      <w:r w:rsidRPr="0047164F">
        <w:rPr>
          <w:sz w:val="20"/>
          <w:szCs w:val="20"/>
        </w:rPr>
        <w:t xml:space="preserve"> - </w:t>
      </w:r>
      <w:r w:rsidR="008F7CC0" w:rsidRPr="0047164F">
        <w:rPr>
          <w:color w:val="auto"/>
          <w:sz w:val="20"/>
          <w:szCs w:val="20"/>
        </w:rPr>
        <w:t>In dieser Fortbildung geht es darum, langsam Kinder in die Ruhephasen einzuführen. Es werden ihnen Möglichkeiten vermittelt Situationen zu schaffen, Kinder in der Ruhephase ankommen zu lassen und diese langsam fest in den Alltag zu integrieren.</w:t>
      </w:r>
    </w:p>
    <w:p w:rsidR="008F7CC0" w:rsidRPr="0047164F" w:rsidRDefault="008F7CC0" w:rsidP="008F7CC0">
      <w:pPr>
        <w:spacing w:line="240" w:lineRule="auto"/>
        <w:ind w:left="1410"/>
        <w:rPr>
          <w:rFonts w:cs="Arial"/>
          <w:sz w:val="20"/>
        </w:rPr>
      </w:pPr>
    </w:p>
    <w:p w:rsidR="008F7CC0" w:rsidRPr="0047164F" w:rsidRDefault="008F7CC0" w:rsidP="008F7CC0">
      <w:pPr>
        <w:spacing w:line="240" w:lineRule="auto"/>
        <w:ind w:left="703" w:firstLine="709"/>
        <w:rPr>
          <w:rFonts w:ascii="Calibri" w:hAnsi="Calibri" w:cs="Calibri"/>
          <w:sz w:val="20"/>
        </w:rPr>
      </w:pPr>
      <w:r w:rsidRPr="0047164F">
        <w:rPr>
          <w:rFonts w:cs="Arial"/>
          <w:sz w:val="20"/>
        </w:rPr>
        <w:t xml:space="preserve">Durch </w:t>
      </w:r>
      <w:r w:rsidRPr="0047164F">
        <w:rPr>
          <w:rFonts w:cs="Arial"/>
          <w:b/>
          <w:bCs/>
          <w:sz w:val="20"/>
        </w:rPr>
        <w:t>spielerische Entspannungsformen</w:t>
      </w:r>
      <w:r w:rsidRPr="0047164F">
        <w:rPr>
          <w:rFonts w:cs="Arial"/>
          <w:sz w:val="20"/>
        </w:rPr>
        <w:t> </w:t>
      </w:r>
    </w:p>
    <w:p w:rsidR="008F7CC0" w:rsidRPr="0047164F" w:rsidRDefault="008F7CC0" w:rsidP="0033329C">
      <w:pPr>
        <w:pStyle w:val="Listenabsatz"/>
        <w:numPr>
          <w:ilvl w:val="0"/>
          <w:numId w:val="10"/>
        </w:numPr>
        <w:spacing w:line="240" w:lineRule="auto"/>
        <w:ind w:left="2126" w:hanging="357"/>
        <w:rPr>
          <w:rFonts w:ascii="Calibri" w:hAnsi="Calibri" w:cs="Calibri"/>
          <w:sz w:val="20"/>
        </w:rPr>
      </w:pPr>
      <w:r w:rsidRPr="0047164F">
        <w:rPr>
          <w:rFonts w:cs="Arial"/>
          <w:sz w:val="20"/>
        </w:rPr>
        <w:t>Wahrnehmungsspiele (z.B. Tastspiele)</w:t>
      </w:r>
    </w:p>
    <w:p w:rsidR="008F7CC0" w:rsidRPr="0047164F" w:rsidRDefault="008F7CC0" w:rsidP="0033329C">
      <w:pPr>
        <w:pStyle w:val="Listenabsatz"/>
        <w:numPr>
          <w:ilvl w:val="0"/>
          <w:numId w:val="10"/>
        </w:numPr>
        <w:spacing w:line="240" w:lineRule="auto"/>
        <w:ind w:left="2126" w:hanging="357"/>
        <w:rPr>
          <w:rFonts w:ascii="Calibri" w:hAnsi="Calibri" w:cs="Calibri"/>
          <w:sz w:val="20"/>
        </w:rPr>
      </w:pPr>
      <w:r w:rsidRPr="0047164F">
        <w:rPr>
          <w:rFonts w:cs="Arial"/>
          <w:sz w:val="20"/>
        </w:rPr>
        <w:t>Einfache Stilleübungen (z.B. den Tönen einer Klangschale lauschen)</w:t>
      </w:r>
    </w:p>
    <w:p w:rsidR="008F7CC0" w:rsidRPr="0047164F" w:rsidRDefault="008F7CC0" w:rsidP="0033329C">
      <w:pPr>
        <w:pStyle w:val="Listenabsatz"/>
        <w:numPr>
          <w:ilvl w:val="0"/>
          <w:numId w:val="10"/>
        </w:numPr>
        <w:spacing w:line="240" w:lineRule="auto"/>
        <w:ind w:left="2126" w:hanging="357"/>
        <w:rPr>
          <w:rFonts w:ascii="Calibri" w:hAnsi="Calibri" w:cs="Calibri"/>
          <w:sz w:val="20"/>
        </w:rPr>
      </w:pPr>
      <w:r w:rsidRPr="0047164F">
        <w:rPr>
          <w:rFonts w:cs="Arial"/>
          <w:sz w:val="20"/>
        </w:rPr>
        <w:t>Massagespiele, auch mit unterschiedlichen Gegenständen (z.B. Schwamm, Pinsel oder Igelball)</w:t>
      </w:r>
    </w:p>
    <w:p w:rsidR="008F7CC0" w:rsidRPr="0047164F" w:rsidRDefault="008F7CC0" w:rsidP="0033329C">
      <w:pPr>
        <w:spacing w:line="240" w:lineRule="auto"/>
        <w:ind w:left="1418"/>
        <w:jc w:val="both"/>
        <w:rPr>
          <w:rFonts w:ascii="Calibri" w:hAnsi="Calibri" w:cs="Calibri"/>
          <w:sz w:val="20"/>
        </w:rPr>
      </w:pPr>
      <w:r w:rsidRPr="0047164F">
        <w:rPr>
          <w:rFonts w:cs="Arial"/>
          <w:sz w:val="20"/>
        </w:rPr>
        <w:t xml:space="preserve">Aber auch </w:t>
      </w:r>
      <w:r w:rsidRPr="0047164F">
        <w:rPr>
          <w:rFonts w:cs="Arial"/>
          <w:b/>
          <w:bCs/>
          <w:sz w:val="20"/>
        </w:rPr>
        <w:t>Bewegungsspiele</w:t>
      </w:r>
      <w:r w:rsidR="0033329C" w:rsidRPr="0047164F">
        <w:rPr>
          <w:rFonts w:cs="Arial"/>
          <w:sz w:val="20"/>
        </w:rPr>
        <w:t xml:space="preserve"> mit Wechsel von Anspannung und E</w:t>
      </w:r>
      <w:r w:rsidRPr="0047164F">
        <w:rPr>
          <w:rFonts w:cs="Arial"/>
          <w:sz w:val="20"/>
        </w:rPr>
        <w:t>ntspannung </w:t>
      </w:r>
      <w:r w:rsidR="0033329C" w:rsidRPr="0047164F">
        <w:rPr>
          <w:rFonts w:cs="Arial"/>
          <w:sz w:val="20"/>
        </w:rPr>
        <w:t>s</w:t>
      </w:r>
      <w:r w:rsidRPr="0047164F">
        <w:rPr>
          <w:rFonts w:cs="Arial"/>
          <w:sz w:val="20"/>
        </w:rPr>
        <w:t xml:space="preserve">owie </w:t>
      </w:r>
      <w:r w:rsidRPr="0047164F">
        <w:rPr>
          <w:rFonts w:cs="Arial"/>
          <w:b/>
          <w:bCs/>
          <w:sz w:val="20"/>
        </w:rPr>
        <w:t>Yoga für Kinder</w:t>
      </w:r>
      <w:r w:rsidRPr="0047164F">
        <w:rPr>
          <w:rFonts w:cs="Arial"/>
          <w:sz w:val="20"/>
        </w:rPr>
        <w:t xml:space="preserve"> sind Bestandteil dieser Fortbildung.</w:t>
      </w:r>
    </w:p>
    <w:p w:rsidR="008F7CC0" w:rsidRPr="0047164F" w:rsidRDefault="008F7CC0" w:rsidP="008F7CC0">
      <w:pPr>
        <w:spacing w:line="240" w:lineRule="auto"/>
        <w:ind w:left="1410"/>
        <w:rPr>
          <w:sz w:val="20"/>
        </w:rPr>
      </w:pPr>
    </w:p>
    <w:p w:rsidR="00CC38B8" w:rsidRPr="0047164F" w:rsidRDefault="00CC38B8" w:rsidP="00CC38B8">
      <w:pPr>
        <w:spacing w:line="276" w:lineRule="auto"/>
        <w:rPr>
          <w:sz w:val="20"/>
        </w:rPr>
      </w:pPr>
      <w:r w:rsidRPr="0047164F">
        <w:rPr>
          <w:sz w:val="20"/>
        </w:rPr>
        <w:t xml:space="preserve">Referentin: </w:t>
      </w:r>
      <w:r w:rsidRPr="0047164F">
        <w:rPr>
          <w:sz w:val="20"/>
        </w:rPr>
        <w:tab/>
      </w:r>
      <w:r w:rsidR="0033329C" w:rsidRPr="0047164F">
        <w:rPr>
          <w:sz w:val="20"/>
        </w:rPr>
        <w:t>Anke Otto</w:t>
      </w:r>
      <w:r w:rsidRPr="0047164F">
        <w:rPr>
          <w:sz w:val="20"/>
        </w:rPr>
        <w:t xml:space="preserve"> </w:t>
      </w:r>
    </w:p>
    <w:p w:rsidR="00F72548" w:rsidRPr="0047164F" w:rsidRDefault="00F72548" w:rsidP="00F72548">
      <w:pPr>
        <w:spacing w:line="276" w:lineRule="auto"/>
        <w:rPr>
          <w:sz w:val="20"/>
        </w:rPr>
      </w:pPr>
      <w:r w:rsidRPr="0047164F">
        <w:rPr>
          <w:sz w:val="20"/>
        </w:rPr>
        <w:t xml:space="preserve">Termin: </w:t>
      </w:r>
      <w:r w:rsidRPr="0047164F">
        <w:rPr>
          <w:sz w:val="20"/>
        </w:rPr>
        <w:tab/>
        <w:t>Montag, 12.07.2021 (12:00 – 16:30 Uhr)</w:t>
      </w:r>
    </w:p>
    <w:p w:rsidR="00F72548" w:rsidRPr="0047164F" w:rsidRDefault="00F72548" w:rsidP="00F72548">
      <w:pPr>
        <w:spacing w:line="276" w:lineRule="auto"/>
        <w:rPr>
          <w:sz w:val="20"/>
        </w:rPr>
      </w:pPr>
      <w:r w:rsidRPr="0047164F">
        <w:rPr>
          <w:sz w:val="20"/>
        </w:rPr>
        <w:t xml:space="preserve">Ort: </w:t>
      </w:r>
      <w:r w:rsidRPr="0047164F">
        <w:rPr>
          <w:sz w:val="20"/>
        </w:rPr>
        <w:tab/>
      </w:r>
      <w:r w:rsidRPr="0047164F">
        <w:rPr>
          <w:sz w:val="20"/>
        </w:rPr>
        <w:tab/>
        <w:t xml:space="preserve">Turnhalle </w:t>
      </w:r>
      <w:proofErr w:type="spellStart"/>
      <w:r w:rsidRPr="0047164F">
        <w:rPr>
          <w:sz w:val="20"/>
        </w:rPr>
        <w:t>Thäterstraße</w:t>
      </w:r>
      <w:proofErr w:type="spellEnd"/>
      <w:r w:rsidRPr="0047164F">
        <w:rPr>
          <w:sz w:val="20"/>
        </w:rPr>
        <w:t xml:space="preserve">, </w:t>
      </w:r>
      <w:proofErr w:type="spellStart"/>
      <w:r w:rsidRPr="0047164F">
        <w:rPr>
          <w:sz w:val="20"/>
        </w:rPr>
        <w:t>Thäterstraße</w:t>
      </w:r>
      <w:proofErr w:type="spellEnd"/>
      <w:r w:rsidRPr="0047164F">
        <w:rPr>
          <w:sz w:val="20"/>
        </w:rPr>
        <w:t xml:space="preserve"> 9, 01139 Dresden</w:t>
      </w:r>
    </w:p>
    <w:p w:rsidR="00F72548" w:rsidRPr="0047164F" w:rsidRDefault="00F72548" w:rsidP="00F72548">
      <w:pPr>
        <w:spacing w:line="276" w:lineRule="auto"/>
        <w:rPr>
          <w:sz w:val="20"/>
        </w:rPr>
      </w:pPr>
      <w:r w:rsidRPr="0047164F">
        <w:rPr>
          <w:sz w:val="20"/>
        </w:rPr>
        <w:t>Anmeldefrist:</w:t>
      </w:r>
      <w:r w:rsidRPr="0047164F">
        <w:rPr>
          <w:sz w:val="20"/>
        </w:rPr>
        <w:tab/>
        <w:t>Freitag, 09.07.2021</w:t>
      </w:r>
    </w:p>
    <w:p w:rsidR="00CC38B8" w:rsidRPr="0047164F" w:rsidRDefault="00F72548" w:rsidP="00F72548">
      <w:pPr>
        <w:spacing w:line="276" w:lineRule="auto"/>
        <w:rPr>
          <w:sz w:val="20"/>
        </w:rPr>
      </w:pPr>
      <w:r w:rsidRPr="0047164F">
        <w:rPr>
          <w:sz w:val="20"/>
        </w:rPr>
        <w:t xml:space="preserve">LG-Gebühren: </w:t>
      </w:r>
      <w:r w:rsidR="00E164E3">
        <w:rPr>
          <w:sz w:val="20"/>
        </w:rPr>
        <w:t xml:space="preserve"> </w:t>
      </w:r>
      <w:r w:rsidRPr="0047164F">
        <w:rPr>
          <w:sz w:val="20"/>
        </w:rPr>
        <w:t>4</w:t>
      </w:r>
      <w:r w:rsidR="005F2FD7" w:rsidRPr="0047164F">
        <w:rPr>
          <w:sz w:val="20"/>
        </w:rPr>
        <w:t>5</w:t>
      </w:r>
      <w:r w:rsidRPr="0047164F">
        <w:rPr>
          <w:sz w:val="20"/>
        </w:rPr>
        <w:t xml:space="preserve"> € </w:t>
      </w:r>
      <w:r w:rsidRPr="0047164F">
        <w:rPr>
          <w:sz w:val="20"/>
        </w:rPr>
        <w:tab/>
        <w:t>(</w:t>
      </w:r>
      <w:r w:rsidR="00B12FE1">
        <w:rPr>
          <w:sz w:val="20"/>
        </w:rPr>
        <w:t>6</w:t>
      </w:r>
      <w:r w:rsidRPr="0047164F">
        <w:rPr>
          <w:sz w:val="20"/>
        </w:rPr>
        <w:t xml:space="preserve"> Lerneinheiten</w:t>
      </w:r>
      <w:r w:rsidR="00CC38B8" w:rsidRPr="0047164F">
        <w:rPr>
          <w:sz w:val="20"/>
        </w:rPr>
        <w:t>)</w:t>
      </w:r>
    </w:p>
    <w:p w:rsidR="00CC38B8" w:rsidRDefault="00CC38B8" w:rsidP="007B760B">
      <w:pPr>
        <w:spacing w:line="276" w:lineRule="auto"/>
      </w:pPr>
    </w:p>
    <w:p w:rsidR="00671168" w:rsidRDefault="00671168" w:rsidP="007B760B">
      <w:pPr>
        <w:spacing w:line="276" w:lineRule="auto"/>
      </w:pPr>
    </w:p>
    <w:p w:rsidR="009619E9" w:rsidRDefault="009619E9" w:rsidP="007B760B">
      <w:pPr>
        <w:spacing w:line="276" w:lineRule="auto"/>
      </w:pPr>
    </w:p>
    <w:p w:rsidR="009619E9" w:rsidRDefault="009619E9" w:rsidP="007B760B">
      <w:pPr>
        <w:spacing w:line="276" w:lineRule="auto"/>
      </w:pPr>
    </w:p>
    <w:p w:rsidR="009619E9" w:rsidRDefault="009619E9" w:rsidP="007B760B">
      <w:pPr>
        <w:spacing w:line="276" w:lineRule="auto"/>
      </w:pPr>
    </w:p>
    <w:p w:rsidR="009619E9" w:rsidRDefault="009619E9" w:rsidP="007B760B">
      <w:pPr>
        <w:spacing w:line="276" w:lineRule="auto"/>
      </w:pPr>
    </w:p>
    <w:p w:rsidR="0072493D" w:rsidRPr="0072493D" w:rsidRDefault="0072493D" w:rsidP="0072493D">
      <w:pPr>
        <w:pStyle w:val="berschrift1"/>
        <w:rPr>
          <w:b/>
          <w:bCs/>
          <w:color w:val="E36C0A" w:themeColor="accent6" w:themeShade="BF"/>
          <w:sz w:val="26"/>
          <w:szCs w:val="26"/>
        </w:rPr>
      </w:pPr>
      <w:r>
        <w:rPr>
          <w:b/>
          <w:color w:val="E36C0A" w:themeColor="accent6" w:themeShade="BF"/>
          <w:sz w:val="26"/>
          <w:szCs w:val="26"/>
        </w:rPr>
        <w:t xml:space="preserve">Anmelde-/Faxformular </w:t>
      </w:r>
      <w:r w:rsidRPr="0072493D">
        <w:rPr>
          <w:b/>
          <w:color w:val="E36C0A" w:themeColor="accent6" w:themeShade="BF"/>
          <w:sz w:val="26"/>
          <w:szCs w:val="26"/>
        </w:rPr>
        <w:t>zu</w:t>
      </w:r>
      <w:r w:rsidR="006F324C">
        <w:rPr>
          <w:b/>
          <w:color w:val="E36C0A" w:themeColor="accent6" w:themeShade="BF"/>
          <w:sz w:val="26"/>
          <w:szCs w:val="26"/>
        </w:rPr>
        <w:t>r</w:t>
      </w:r>
      <w:r w:rsidRPr="0072493D">
        <w:rPr>
          <w:b/>
          <w:color w:val="E36C0A" w:themeColor="accent6" w:themeShade="BF"/>
          <w:sz w:val="26"/>
          <w:szCs w:val="26"/>
        </w:rPr>
        <w:t xml:space="preserve"> </w:t>
      </w:r>
      <w:r w:rsidRPr="0072493D">
        <w:rPr>
          <w:b/>
          <w:bCs/>
          <w:color w:val="E36C0A" w:themeColor="accent6" w:themeShade="BF"/>
          <w:sz w:val="26"/>
          <w:szCs w:val="26"/>
        </w:rPr>
        <w:t>Fortbildungsveranstaltung</w:t>
      </w:r>
    </w:p>
    <w:p w:rsidR="002A3866" w:rsidRPr="00D778F8" w:rsidRDefault="002A3866">
      <w:pPr>
        <w:rPr>
          <w:rFonts w:cs="Arial"/>
        </w:rPr>
      </w:pPr>
    </w:p>
    <w:p w:rsidR="003B0A0D" w:rsidRPr="003B0A0D" w:rsidRDefault="003B0A0D">
      <w:pPr>
        <w:rPr>
          <w:rFonts w:cs="Arial"/>
          <w:sz w:val="16"/>
          <w:szCs w:val="16"/>
        </w:rPr>
      </w:pPr>
    </w:p>
    <w:tbl>
      <w:tblPr>
        <w:tblW w:w="10110" w:type="dxa"/>
        <w:tblLayout w:type="fixed"/>
        <w:tblCellMar>
          <w:left w:w="0" w:type="dxa"/>
          <w:right w:w="0" w:type="dxa"/>
        </w:tblCellMar>
        <w:tblLook w:val="00A0" w:firstRow="1" w:lastRow="0" w:firstColumn="1" w:lastColumn="0" w:noHBand="0" w:noVBand="0"/>
      </w:tblPr>
      <w:tblGrid>
        <w:gridCol w:w="5268"/>
        <w:gridCol w:w="4842"/>
      </w:tblGrid>
      <w:tr w:rsidR="008D1DB6" w:rsidRPr="00EF35F3" w:rsidTr="00E356BC">
        <w:trPr>
          <w:cantSplit/>
          <w:trHeight w:hRule="exact" w:val="1739"/>
        </w:trPr>
        <w:tc>
          <w:tcPr>
            <w:tcW w:w="5268" w:type="dxa"/>
          </w:tcPr>
          <w:p w:rsidR="008D1DB6" w:rsidRPr="005822D9" w:rsidRDefault="005572BF" w:rsidP="0050504F">
            <w:pPr>
              <w:autoSpaceDE w:val="0"/>
              <w:autoSpaceDN w:val="0"/>
              <w:adjustRightInd w:val="0"/>
              <w:rPr>
                <w:rFonts w:cs="Arial"/>
                <w:b/>
                <w:color w:val="000000"/>
                <w:szCs w:val="22"/>
              </w:rPr>
            </w:pPr>
            <w:r>
              <w:rPr>
                <w:rFonts w:cs="Arial"/>
                <w:b/>
                <w:color w:val="000000"/>
                <w:szCs w:val="22"/>
              </w:rPr>
              <w:t>Stadts</w:t>
            </w:r>
            <w:r w:rsidR="008D1DB6" w:rsidRPr="005822D9">
              <w:rPr>
                <w:rFonts w:cs="Arial"/>
                <w:b/>
                <w:color w:val="000000"/>
                <w:szCs w:val="22"/>
              </w:rPr>
              <w:t>portbund Dresden e.V.</w:t>
            </w:r>
          </w:p>
          <w:p w:rsidR="008D1DB6" w:rsidRPr="005822D9" w:rsidRDefault="005F2FD7" w:rsidP="0050504F">
            <w:pPr>
              <w:autoSpaceDE w:val="0"/>
              <w:autoSpaceDN w:val="0"/>
              <w:adjustRightInd w:val="0"/>
              <w:rPr>
                <w:rFonts w:cs="Arial"/>
                <w:b/>
                <w:color w:val="000000"/>
                <w:szCs w:val="22"/>
              </w:rPr>
            </w:pPr>
            <w:r>
              <w:rPr>
                <w:rFonts w:cs="Arial"/>
                <w:b/>
                <w:color w:val="000000"/>
                <w:szCs w:val="22"/>
              </w:rPr>
              <w:t>Freiberger Straße 31</w:t>
            </w:r>
          </w:p>
          <w:p w:rsidR="008D1DB6" w:rsidRDefault="008D1DB6" w:rsidP="0050504F">
            <w:pPr>
              <w:autoSpaceDE w:val="0"/>
              <w:autoSpaceDN w:val="0"/>
              <w:adjustRightInd w:val="0"/>
              <w:rPr>
                <w:rFonts w:cs="Arial"/>
                <w:b/>
                <w:color w:val="000000"/>
                <w:szCs w:val="22"/>
              </w:rPr>
            </w:pPr>
            <w:r w:rsidRPr="005822D9">
              <w:rPr>
                <w:rFonts w:cs="Arial"/>
                <w:b/>
                <w:color w:val="000000"/>
                <w:szCs w:val="22"/>
              </w:rPr>
              <w:t>01</w:t>
            </w:r>
            <w:r w:rsidR="005F2FD7">
              <w:rPr>
                <w:rFonts w:cs="Arial"/>
                <w:b/>
                <w:color w:val="000000"/>
                <w:szCs w:val="22"/>
              </w:rPr>
              <w:t>06</w:t>
            </w:r>
            <w:r w:rsidRPr="005822D9">
              <w:rPr>
                <w:rFonts w:cs="Arial"/>
                <w:b/>
                <w:color w:val="000000"/>
                <w:szCs w:val="22"/>
              </w:rPr>
              <w:t xml:space="preserve">7 Dresden </w:t>
            </w:r>
          </w:p>
          <w:p w:rsidR="008D1DB6" w:rsidRPr="0050504F" w:rsidRDefault="008D1DB6" w:rsidP="002A3866">
            <w:pPr>
              <w:spacing w:line="300" w:lineRule="exact"/>
              <w:rPr>
                <w:rFonts w:cs="Arial"/>
                <w:noProof/>
                <w:sz w:val="24"/>
                <w:szCs w:val="24"/>
                <w:lang w:val="en-US"/>
              </w:rPr>
            </w:pPr>
          </w:p>
        </w:tc>
        <w:tc>
          <w:tcPr>
            <w:tcW w:w="4842" w:type="dxa"/>
          </w:tcPr>
          <w:p w:rsidR="00EF35F3" w:rsidRPr="00597608" w:rsidRDefault="00EF35F3" w:rsidP="00EF35F3">
            <w:pPr>
              <w:tabs>
                <w:tab w:val="left" w:pos="1418"/>
              </w:tabs>
              <w:autoSpaceDE w:val="0"/>
              <w:autoSpaceDN w:val="0"/>
              <w:adjustRightInd w:val="0"/>
              <w:spacing w:line="240" w:lineRule="auto"/>
              <w:rPr>
                <w:rFonts w:cs="Arial"/>
                <w:b/>
                <w:color w:val="000000"/>
                <w:szCs w:val="22"/>
              </w:rPr>
            </w:pPr>
            <w:r w:rsidRPr="00597608">
              <w:rPr>
                <w:rFonts w:cs="Arial"/>
                <w:b/>
                <w:color w:val="000000"/>
                <w:szCs w:val="22"/>
              </w:rPr>
              <w:t>Telefon:</w:t>
            </w:r>
            <w:r w:rsidRPr="00597608">
              <w:rPr>
                <w:rFonts w:cs="Arial"/>
                <w:b/>
                <w:color w:val="000000"/>
                <w:szCs w:val="22"/>
              </w:rPr>
              <w:tab/>
              <w:t xml:space="preserve">0351/21238 - </w:t>
            </w:r>
            <w:r w:rsidR="003C0460">
              <w:rPr>
                <w:rFonts w:cs="Arial"/>
                <w:b/>
                <w:color w:val="000000"/>
                <w:szCs w:val="22"/>
              </w:rPr>
              <w:t>36</w:t>
            </w:r>
          </w:p>
          <w:p w:rsidR="008D1DB6" w:rsidRPr="0020630D" w:rsidRDefault="008D1DB6" w:rsidP="00AE3809">
            <w:pPr>
              <w:autoSpaceDE w:val="0"/>
              <w:autoSpaceDN w:val="0"/>
              <w:adjustRightInd w:val="0"/>
              <w:spacing w:line="240" w:lineRule="auto"/>
              <w:rPr>
                <w:rFonts w:cs="Arial"/>
                <w:b/>
                <w:color w:val="000000"/>
                <w:szCs w:val="22"/>
              </w:rPr>
            </w:pPr>
            <w:r w:rsidRPr="0020630D">
              <w:rPr>
                <w:rFonts w:cs="Arial"/>
                <w:b/>
                <w:color w:val="000000"/>
                <w:szCs w:val="22"/>
              </w:rPr>
              <w:t>Fax:</w:t>
            </w:r>
            <w:r w:rsidRPr="0020630D">
              <w:rPr>
                <w:rFonts w:cs="Arial"/>
                <w:b/>
                <w:color w:val="000000"/>
                <w:szCs w:val="22"/>
              </w:rPr>
              <w:tab/>
            </w:r>
            <w:r w:rsidRPr="0020630D">
              <w:rPr>
                <w:rFonts w:cs="Arial"/>
                <w:b/>
                <w:color w:val="000000"/>
                <w:szCs w:val="22"/>
              </w:rPr>
              <w:tab/>
              <w:t xml:space="preserve">0351/21238 - 40 </w:t>
            </w:r>
          </w:p>
          <w:p w:rsidR="008D1DB6" w:rsidRPr="0020630D" w:rsidRDefault="008D1DB6" w:rsidP="00AE3809">
            <w:pPr>
              <w:autoSpaceDE w:val="0"/>
              <w:autoSpaceDN w:val="0"/>
              <w:adjustRightInd w:val="0"/>
              <w:spacing w:line="240" w:lineRule="auto"/>
              <w:rPr>
                <w:rFonts w:cs="Arial"/>
                <w:b/>
                <w:color w:val="000000"/>
                <w:szCs w:val="22"/>
              </w:rPr>
            </w:pPr>
            <w:r w:rsidRPr="0020630D">
              <w:rPr>
                <w:rFonts w:cs="Arial"/>
                <w:b/>
                <w:color w:val="000000"/>
                <w:szCs w:val="22"/>
              </w:rPr>
              <w:t>E-Mail:</w:t>
            </w:r>
            <w:r w:rsidRPr="0020630D">
              <w:rPr>
                <w:rFonts w:cs="Arial"/>
                <w:b/>
                <w:color w:val="000000"/>
                <w:szCs w:val="22"/>
              </w:rPr>
              <w:tab/>
            </w:r>
            <w:proofErr w:type="spellStart"/>
            <w:proofErr w:type="gramStart"/>
            <w:r w:rsidR="00D22447">
              <w:rPr>
                <w:rFonts w:cs="Arial"/>
                <w:b/>
                <w:color w:val="000000"/>
                <w:szCs w:val="22"/>
              </w:rPr>
              <w:t>s.boch</w:t>
            </w:r>
            <w:r w:rsidR="000D4129">
              <w:rPr>
                <w:rFonts w:cs="Arial"/>
                <w:b/>
                <w:color w:val="000000"/>
                <w:szCs w:val="22"/>
              </w:rPr>
              <w:t>mann</w:t>
            </w:r>
            <w:proofErr w:type="gramEnd"/>
            <w:r w:rsidR="005572BF">
              <w:rPr>
                <w:rFonts w:cs="Arial"/>
                <w:b/>
                <w:color w:val="000000"/>
                <w:szCs w:val="22"/>
              </w:rPr>
              <w:t>@s</w:t>
            </w:r>
            <w:r w:rsidR="00E356BC" w:rsidRPr="0020630D">
              <w:rPr>
                <w:rFonts w:cs="Arial"/>
                <w:b/>
                <w:color w:val="000000"/>
                <w:szCs w:val="22"/>
              </w:rPr>
              <w:t>sb</w:t>
            </w:r>
            <w:proofErr w:type="spellEnd"/>
            <w:r w:rsidR="00E356BC" w:rsidRPr="0020630D">
              <w:rPr>
                <w:rFonts w:cs="Arial"/>
                <w:b/>
                <w:color w:val="000000"/>
                <w:szCs w:val="22"/>
              </w:rPr>
              <w:t>-</w:t>
            </w:r>
          </w:p>
          <w:p w:rsidR="00E356BC" w:rsidRPr="00597608" w:rsidRDefault="00E356BC" w:rsidP="00AE3809">
            <w:pPr>
              <w:autoSpaceDE w:val="0"/>
              <w:autoSpaceDN w:val="0"/>
              <w:adjustRightInd w:val="0"/>
              <w:spacing w:line="240" w:lineRule="auto"/>
              <w:rPr>
                <w:rFonts w:cs="Arial"/>
                <w:b/>
                <w:color w:val="000000"/>
                <w:szCs w:val="22"/>
              </w:rPr>
            </w:pPr>
            <w:r w:rsidRPr="0020630D">
              <w:rPr>
                <w:rFonts w:cs="Arial"/>
                <w:b/>
                <w:color w:val="000000"/>
                <w:szCs w:val="22"/>
              </w:rPr>
              <w:t xml:space="preserve">                       </w:t>
            </w:r>
            <w:r w:rsidRPr="00597608">
              <w:rPr>
                <w:rFonts w:cs="Arial"/>
                <w:b/>
                <w:color w:val="000000"/>
                <w:szCs w:val="22"/>
              </w:rPr>
              <w:t>dresden.de</w:t>
            </w:r>
          </w:p>
          <w:p w:rsidR="008D1DB6" w:rsidRPr="00597608" w:rsidRDefault="008D1DB6" w:rsidP="00AE3809">
            <w:pPr>
              <w:rPr>
                <w:rFonts w:cs="Arial"/>
                <w:noProof/>
              </w:rPr>
            </w:pPr>
          </w:p>
        </w:tc>
      </w:tr>
      <w:tr w:rsidR="00E356BC" w:rsidRPr="00EF35F3" w:rsidTr="00E356BC">
        <w:trPr>
          <w:cantSplit/>
          <w:trHeight w:hRule="exact" w:val="80"/>
        </w:trPr>
        <w:tc>
          <w:tcPr>
            <w:tcW w:w="5268" w:type="dxa"/>
          </w:tcPr>
          <w:p w:rsidR="00E356BC" w:rsidRDefault="00E356BC" w:rsidP="0050504F">
            <w:pPr>
              <w:autoSpaceDE w:val="0"/>
              <w:autoSpaceDN w:val="0"/>
              <w:adjustRightInd w:val="0"/>
              <w:rPr>
                <w:rFonts w:cs="Arial"/>
                <w:b/>
                <w:color w:val="000000"/>
                <w:szCs w:val="22"/>
              </w:rPr>
            </w:pPr>
          </w:p>
        </w:tc>
        <w:tc>
          <w:tcPr>
            <w:tcW w:w="4842" w:type="dxa"/>
          </w:tcPr>
          <w:p w:rsidR="00E356BC" w:rsidRPr="00597608" w:rsidRDefault="00E356BC" w:rsidP="00EF35F3">
            <w:pPr>
              <w:tabs>
                <w:tab w:val="left" w:pos="1418"/>
              </w:tabs>
              <w:autoSpaceDE w:val="0"/>
              <w:autoSpaceDN w:val="0"/>
              <w:adjustRightInd w:val="0"/>
              <w:spacing w:line="240" w:lineRule="auto"/>
              <w:rPr>
                <w:rFonts w:cs="Arial"/>
                <w:b/>
                <w:color w:val="000000"/>
                <w:szCs w:val="22"/>
              </w:rPr>
            </w:pPr>
          </w:p>
        </w:tc>
      </w:tr>
    </w:tbl>
    <w:p w:rsidR="00625275" w:rsidRPr="00597608" w:rsidRDefault="00625275" w:rsidP="0072493D">
      <w:pPr>
        <w:autoSpaceDE w:val="0"/>
        <w:autoSpaceDN w:val="0"/>
        <w:adjustRightInd w:val="0"/>
        <w:spacing w:line="240" w:lineRule="auto"/>
        <w:jc w:val="center"/>
        <w:rPr>
          <w:rFonts w:cs="Arial"/>
          <w:color w:val="E36C0A" w:themeColor="accent6" w:themeShade="BF"/>
          <w:szCs w:val="22"/>
        </w:rPr>
      </w:pPr>
    </w:p>
    <w:p w:rsidR="0072493D" w:rsidRDefault="00625275" w:rsidP="00625275">
      <w:pPr>
        <w:autoSpaceDE w:val="0"/>
        <w:autoSpaceDN w:val="0"/>
        <w:adjustRightInd w:val="0"/>
        <w:spacing w:line="240" w:lineRule="auto"/>
        <w:rPr>
          <w:rFonts w:cs="Arial"/>
          <w:color w:val="E36C0A" w:themeColor="accent6" w:themeShade="BF"/>
          <w:szCs w:val="22"/>
        </w:rPr>
      </w:pPr>
      <w:r w:rsidRPr="00625275">
        <w:rPr>
          <w:rFonts w:cs="Arial"/>
          <w:color w:val="E36C0A" w:themeColor="accent6" w:themeShade="BF"/>
          <w:szCs w:val="22"/>
        </w:rPr>
        <w:t>B</w:t>
      </w:r>
      <w:r w:rsidR="0072493D" w:rsidRPr="00625275">
        <w:rPr>
          <w:rFonts w:cs="Arial"/>
          <w:color w:val="E36C0A" w:themeColor="accent6" w:themeShade="BF"/>
          <w:szCs w:val="22"/>
        </w:rPr>
        <w:t>ITTE IN BLOCKSCHRIFT AUSFÜLLEN!</w:t>
      </w:r>
    </w:p>
    <w:p w:rsidR="00625275" w:rsidRPr="00625275" w:rsidRDefault="00625275" w:rsidP="00625275">
      <w:pPr>
        <w:autoSpaceDE w:val="0"/>
        <w:autoSpaceDN w:val="0"/>
        <w:adjustRightInd w:val="0"/>
        <w:spacing w:line="240" w:lineRule="auto"/>
        <w:rPr>
          <w:rFonts w:cs="Arial"/>
          <w:color w:val="E36C0A" w:themeColor="accent6" w:themeShade="BF"/>
          <w:sz w:val="8"/>
          <w:szCs w:val="8"/>
        </w:rPr>
      </w:pPr>
    </w:p>
    <w:p w:rsidR="0072493D" w:rsidRDefault="00F57A76" w:rsidP="0072493D">
      <w:pPr>
        <w:autoSpaceDE w:val="0"/>
        <w:autoSpaceDN w:val="0"/>
        <w:adjustRightInd w:val="0"/>
        <w:spacing w:line="240" w:lineRule="auto"/>
        <w:rPr>
          <w:rFonts w:cs="Arial"/>
          <w:color w:val="000000"/>
          <w:szCs w:val="22"/>
        </w:rPr>
      </w:pPr>
      <w:r>
        <w:rPr>
          <w:rFonts w:cs="Arial"/>
          <w:color w:val="000000"/>
          <w:szCs w:val="22"/>
        </w:rPr>
        <w:t>Kita 0</w:t>
      </w:r>
      <w:r w:rsidR="005757FB">
        <w:rPr>
          <w:rFonts w:cs="Arial"/>
          <w:color w:val="000000"/>
          <w:szCs w:val="22"/>
        </w:rPr>
        <w:t>1</w:t>
      </w:r>
      <w:r w:rsidR="00763FF7">
        <w:rPr>
          <w:rFonts w:cs="Arial"/>
          <w:color w:val="000000"/>
          <w:szCs w:val="22"/>
        </w:rPr>
        <w:t>2</w:t>
      </w:r>
      <w:r w:rsidR="005F2FD7">
        <w:rPr>
          <w:rFonts w:cs="Arial"/>
          <w:color w:val="000000"/>
          <w:szCs w:val="22"/>
        </w:rPr>
        <w:t>1</w:t>
      </w:r>
      <w:r>
        <w:rPr>
          <w:rFonts w:cs="Arial"/>
          <w:color w:val="000000"/>
          <w:szCs w:val="22"/>
        </w:rPr>
        <w:t xml:space="preserve"> – Bewegung</w:t>
      </w:r>
      <w:r w:rsidR="004927A0">
        <w:rPr>
          <w:rFonts w:cs="Arial"/>
          <w:color w:val="000000"/>
          <w:szCs w:val="22"/>
        </w:rPr>
        <w:t>sideen im Kindergarten</w:t>
      </w:r>
    </w:p>
    <w:p w:rsidR="00F57A76" w:rsidRDefault="00F57A76" w:rsidP="0072493D">
      <w:pPr>
        <w:autoSpaceDE w:val="0"/>
        <w:autoSpaceDN w:val="0"/>
        <w:adjustRightInd w:val="0"/>
        <w:spacing w:line="240" w:lineRule="auto"/>
        <w:rPr>
          <w:rFonts w:cs="Arial"/>
          <w:color w:val="000000"/>
          <w:szCs w:val="22"/>
        </w:rPr>
      </w:pPr>
    </w:p>
    <w:p w:rsidR="00F57A76" w:rsidRPr="000713AE" w:rsidRDefault="00F57A76" w:rsidP="00F57A76">
      <w:pPr>
        <w:tabs>
          <w:tab w:val="left" w:pos="708"/>
          <w:tab w:val="left" w:pos="1416"/>
          <w:tab w:val="left" w:pos="2640"/>
          <w:tab w:val="left" w:pos="2832"/>
          <w:tab w:val="left" w:pos="3540"/>
          <w:tab w:val="left" w:pos="4248"/>
          <w:tab w:val="left" w:pos="4956"/>
          <w:tab w:val="left" w:pos="5664"/>
          <w:tab w:val="left" w:pos="6372"/>
          <w:tab w:val="left" w:pos="7080"/>
        </w:tabs>
        <w:autoSpaceDE w:val="0"/>
        <w:autoSpaceDN w:val="0"/>
        <w:adjustRightInd w:val="0"/>
        <w:spacing w:line="240" w:lineRule="auto"/>
        <w:rPr>
          <w:rFonts w:cs="Arial"/>
          <w:sz w:val="20"/>
          <w:lang w:val="en-US"/>
        </w:rPr>
      </w:pPr>
      <w:r w:rsidRPr="00BB7EBF">
        <w:rPr>
          <w:rFonts w:cs="Arial"/>
          <w:color w:val="000000"/>
          <w:szCs w:val="22"/>
          <w:lang w:val="en-US"/>
        </w:rPr>
        <w:t>Modul I</w:t>
      </w:r>
      <w:r w:rsidRPr="00BB7EBF">
        <w:rPr>
          <w:rFonts w:cs="Arial"/>
          <w:color w:val="000000"/>
          <w:szCs w:val="22"/>
          <w:lang w:val="en-US"/>
        </w:rPr>
        <w:tab/>
      </w:r>
      <w:sdt>
        <w:sdtPr>
          <w:rPr>
            <w:rFonts w:cs="Arial"/>
            <w:sz w:val="20"/>
            <w:lang w:val="en-US"/>
          </w:rPr>
          <w:id w:val="-558784140"/>
          <w14:checkbox>
            <w14:checked w14:val="0"/>
            <w14:checkedState w14:val="2612" w14:font="MS Gothic"/>
            <w14:uncheckedState w14:val="2610" w14:font="MS Gothic"/>
          </w14:checkbox>
        </w:sdtPr>
        <w:sdtEndPr/>
        <w:sdtContent>
          <w:r w:rsidRPr="00BB7EBF">
            <w:rPr>
              <w:rFonts w:ascii="Meiryo" w:eastAsia="Meiryo" w:hAnsi="Meiryo" w:cs="Meiryo" w:hint="eastAsia"/>
              <w:sz w:val="20"/>
              <w:lang w:val="en-US"/>
            </w:rPr>
            <w:t>☐</w:t>
          </w:r>
        </w:sdtContent>
      </w:sdt>
      <w:r w:rsidRPr="00BB7EBF">
        <w:rPr>
          <w:rFonts w:cs="Arial"/>
          <w:sz w:val="20"/>
          <w:lang w:val="en-US"/>
        </w:rPr>
        <w:tab/>
      </w:r>
      <w:r w:rsidRPr="00BB7EBF">
        <w:rPr>
          <w:rFonts w:cs="Arial"/>
          <w:sz w:val="20"/>
          <w:lang w:val="en-US"/>
        </w:rPr>
        <w:tab/>
      </w:r>
      <w:r w:rsidRPr="00BB7EBF">
        <w:rPr>
          <w:rFonts w:cs="Arial"/>
          <w:sz w:val="20"/>
          <w:lang w:val="en-US"/>
        </w:rPr>
        <w:tab/>
      </w:r>
      <w:r w:rsidRPr="00BB7EBF">
        <w:rPr>
          <w:rFonts w:cs="Arial"/>
          <w:sz w:val="20"/>
          <w:lang w:val="en-US"/>
        </w:rPr>
        <w:tab/>
      </w:r>
      <w:r w:rsidRPr="00BB7EBF">
        <w:rPr>
          <w:rFonts w:cs="Arial"/>
          <w:sz w:val="20"/>
          <w:lang w:val="en-US"/>
        </w:rPr>
        <w:tab/>
        <w:t>Modul I</w:t>
      </w:r>
      <w:r w:rsidR="00CE4F7D">
        <w:rPr>
          <w:rFonts w:cs="Arial"/>
          <w:sz w:val="20"/>
          <w:lang w:val="en-US"/>
        </w:rPr>
        <w:t>V</w:t>
      </w:r>
      <w:r w:rsidRPr="00BB7EBF">
        <w:rPr>
          <w:rFonts w:cs="Arial"/>
          <w:sz w:val="20"/>
          <w:lang w:val="en-US"/>
        </w:rPr>
        <w:tab/>
      </w:r>
      <w:sdt>
        <w:sdtPr>
          <w:rPr>
            <w:rFonts w:cs="Arial"/>
            <w:sz w:val="20"/>
            <w:lang w:val="en-US"/>
          </w:rPr>
          <w:id w:val="-1730908552"/>
          <w14:checkbox>
            <w14:checked w14:val="0"/>
            <w14:checkedState w14:val="2612" w14:font="MS Gothic"/>
            <w14:uncheckedState w14:val="2610" w14:font="MS Gothic"/>
          </w14:checkbox>
        </w:sdtPr>
        <w:sdtEndPr/>
        <w:sdtContent>
          <w:r w:rsidRPr="000713AE">
            <w:rPr>
              <w:rFonts w:ascii="Meiryo" w:eastAsia="Meiryo" w:hAnsi="Meiryo" w:cs="Meiryo" w:hint="eastAsia"/>
              <w:sz w:val="20"/>
              <w:lang w:val="en-US"/>
            </w:rPr>
            <w:t>☐</w:t>
          </w:r>
        </w:sdtContent>
      </w:sdt>
      <w:r w:rsidRPr="000713AE">
        <w:rPr>
          <w:rFonts w:cs="Arial"/>
          <w:sz w:val="20"/>
          <w:lang w:val="en-US"/>
        </w:rPr>
        <w:tab/>
      </w:r>
    </w:p>
    <w:p w:rsidR="00F57A76" w:rsidRPr="000713AE" w:rsidRDefault="00F57A76" w:rsidP="00F57A76">
      <w:pPr>
        <w:tabs>
          <w:tab w:val="left" w:pos="708"/>
          <w:tab w:val="left" w:pos="1416"/>
          <w:tab w:val="left" w:pos="2640"/>
          <w:tab w:val="left" w:pos="2832"/>
          <w:tab w:val="left" w:pos="3540"/>
          <w:tab w:val="left" w:pos="4248"/>
          <w:tab w:val="left" w:pos="4956"/>
          <w:tab w:val="left" w:pos="5664"/>
          <w:tab w:val="left" w:pos="6372"/>
          <w:tab w:val="left" w:pos="7080"/>
        </w:tabs>
        <w:autoSpaceDE w:val="0"/>
        <w:autoSpaceDN w:val="0"/>
        <w:adjustRightInd w:val="0"/>
        <w:spacing w:line="240" w:lineRule="auto"/>
        <w:rPr>
          <w:rFonts w:cs="Arial"/>
          <w:sz w:val="20"/>
          <w:lang w:val="en-US"/>
        </w:rPr>
      </w:pPr>
    </w:p>
    <w:p w:rsidR="00F57A76" w:rsidRDefault="00F57A76" w:rsidP="00F57A76">
      <w:pPr>
        <w:tabs>
          <w:tab w:val="left" w:pos="708"/>
          <w:tab w:val="left" w:pos="1416"/>
          <w:tab w:val="left" w:pos="2640"/>
          <w:tab w:val="left" w:pos="2832"/>
          <w:tab w:val="left" w:pos="3540"/>
          <w:tab w:val="left" w:pos="4248"/>
          <w:tab w:val="left" w:pos="4956"/>
          <w:tab w:val="left" w:pos="5664"/>
          <w:tab w:val="left" w:pos="6372"/>
          <w:tab w:val="left" w:pos="7080"/>
        </w:tabs>
        <w:autoSpaceDE w:val="0"/>
        <w:autoSpaceDN w:val="0"/>
        <w:adjustRightInd w:val="0"/>
        <w:spacing w:line="240" w:lineRule="auto"/>
        <w:rPr>
          <w:rFonts w:cs="Arial"/>
          <w:sz w:val="20"/>
          <w:lang w:val="en-US"/>
        </w:rPr>
      </w:pPr>
      <w:r w:rsidRPr="007459B1">
        <w:rPr>
          <w:rFonts w:cs="Arial"/>
          <w:sz w:val="20"/>
          <w:lang w:val="en-US"/>
        </w:rPr>
        <w:t>Modul II</w:t>
      </w:r>
      <w:r w:rsidRPr="007459B1">
        <w:rPr>
          <w:rFonts w:cs="Arial"/>
          <w:sz w:val="20"/>
          <w:lang w:val="en-US"/>
        </w:rPr>
        <w:tab/>
      </w:r>
      <w:sdt>
        <w:sdtPr>
          <w:rPr>
            <w:rFonts w:cs="Arial"/>
            <w:sz w:val="20"/>
            <w:lang w:val="en-US"/>
          </w:rPr>
          <w:id w:val="1315607834"/>
          <w14:checkbox>
            <w14:checked w14:val="0"/>
            <w14:checkedState w14:val="2612" w14:font="MS Gothic"/>
            <w14:uncheckedState w14:val="2610" w14:font="MS Gothic"/>
          </w14:checkbox>
        </w:sdtPr>
        <w:sdtEndPr/>
        <w:sdtContent>
          <w:r w:rsidRPr="007459B1">
            <w:rPr>
              <w:rFonts w:ascii="Meiryo" w:eastAsia="Meiryo" w:hAnsi="Meiryo" w:cs="Meiryo" w:hint="eastAsia"/>
              <w:sz w:val="20"/>
              <w:lang w:val="en-US"/>
            </w:rPr>
            <w:t>☐</w:t>
          </w:r>
        </w:sdtContent>
      </w:sdt>
      <w:r w:rsidRPr="007459B1">
        <w:rPr>
          <w:rFonts w:cs="Arial"/>
          <w:sz w:val="20"/>
          <w:lang w:val="en-US"/>
        </w:rPr>
        <w:tab/>
      </w:r>
      <w:r w:rsidRPr="007459B1">
        <w:rPr>
          <w:rFonts w:cs="Arial"/>
          <w:sz w:val="20"/>
          <w:lang w:val="en-US"/>
        </w:rPr>
        <w:tab/>
      </w:r>
      <w:r w:rsidRPr="007459B1">
        <w:rPr>
          <w:rFonts w:cs="Arial"/>
          <w:sz w:val="20"/>
          <w:lang w:val="en-US"/>
        </w:rPr>
        <w:tab/>
      </w:r>
      <w:r w:rsidRPr="007459B1">
        <w:rPr>
          <w:rFonts w:cs="Arial"/>
          <w:sz w:val="20"/>
          <w:lang w:val="en-US"/>
        </w:rPr>
        <w:tab/>
      </w:r>
      <w:r w:rsidRPr="007459B1">
        <w:rPr>
          <w:rFonts w:cs="Arial"/>
          <w:sz w:val="20"/>
          <w:lang w:val="en-US"/>
        </w:rPr>
        <w:tab/>
        <w:t>Modul V</w:t>
      </w:r>
      <w:r w:rsidRPr="007459B1">
        <w:rPr>
          <w:rFonts w:cs="Arial"/>
          <w:sz w:val="20"/>
          <w:lang w:val="en-US"/>
        </w:rPr>
        <w:tab/>
      </w:r>
      <w:sdt>
        <w:sdtPr>
          <w:rPr>
            <w:rFonts w:cs="Arial"/>
            <w:sz w:val="20"/>
            <w:lang w:val="en-US"/>
          </w:rPr>
          <w:id w:val="-182059957"/>
          <w14:checkbox>
            <w14:checked w14:val="0"/>
            <w14:checkedState w14:val="2612" w14:font="MS Gothic"/>
            <w14:uncheckedState w14:val="2610" w14:font="MS Gothic"/>
          </w14:checkbox>
        </w:sdtPr>
        <w:sdtEndPr/>
        <w:sdtContent>
          <w:r w:rsidRPr="007459B1">
            <w:rPr>
              <w:rFonts w:ascii="Meiryo" w:eastAsia="Meiryo" w:hAnsi="Meiryo" w:cs="Meiryo" w:hint="eastAsia"/>
              <w:sz w:val="20"/>
              <w:lang w:val="en-US"/>
            </w:rPr>
            <w:t>☐</w:t>
          </w:r>
        </w:sdtContent>
      </w:sdt>
      <w:r w:rsidRPr="007459B1">
        <w:rPr>
          <w:rFonts w:cs="Arial"/>
          <w:sz w:val="20"/>
          <w:lang w:val="en-US"/>
        </w:rPr>
        <w:tab/>
      </w:r>
    </w:p>
    <w:p w:rsidR="005F2FD7" w:rsidRDefault="005F2FD7" w:rsidP="00F57A76">
      <w:pPr>
        <w:tabs>
          <w:tab w:val="left" w:pos="708"/>
          <w:tab w:val="left" w:pos="1416"/>
          <w:tab w:val="left" w:pos="2640"/>
          <w:tab w:val="left" w:pos="2832"/>
          <w:tab w:val="left" w:pos="3540"/>
          <w:tab w:val="left" w:pos="4248"/>
          <w:tab w:val="left" w:pos="4956"/>
          <w:tab w:val="left" w:pos="5664"/>
          <w:tab w:val="left" w:pos="6372"/>
          <w:tab w:val="left" w:pos="7080"/>
        </w:tabs>
        <w:autoSpaceDE w:val="0"/>
        <w:autoSpaceDN w:val="0"/>
        <w:adjustRightInd w:val="0"/>
        <w:spacing w:line="240" w:lineRule="auto"/>
        <w:rPr>
          <w:rFonts w:cs="Arial"/>
          <w:sz w:val="20"/>
          <w:lang w:val="en-US"/>
        </w:rPr>
      </w:pPr>
    </w:p>
    <w:p w:rsidR="005F2FD7" w:rsidRPr="007459B1" w:rsidRDefault="005F2FD7" w:rsidP="005F2FD7">
      <w:pPr>
        <w:tabs>
          <w:tab w:val="left" w:pos="708"/>
          <w:tab w:val="left" w:pos="1416"/>
          <w:tab w:val="left" w:pos="2640"/>
          <w:tab w:val="left" w:pos="2832"/>
          <w:tab w:val="left" w:pos="3540"/>
          <w:tab w:val="left" w:pos="4248"/>
          <w:tab w:val="left" w:pos="4956"/>
          <w:tab w:val="left" w:pos="5664"/>
          <w:tab w:val="left" w:pos="6372"/>
          <w:tab w:val="left" w:pos="7080"/>
        </w:tabs>
        <w:autoSpaceDE w:val="0"/>
        <w:autoSpaceDN w:val="0"/>
        <w:adjustRightInd w:val="0"/>
        <w:spacing w:line="240" w:lineRule="auto"/>
        <w:rPr>
          <w:rFonts w:cs="Arial"/>
          <w:sz w:val="20"/>
          <w:lang w:val="en-US"/>
        </w:rPr>
      </w:pPr>
      <w:r w:rsidRPr="007459B1">
        <w:rPr>
          <w:rFonts w:cs="Arial"/>
          <w:sz w:val="20"/>
          <w:lang w:val="en-US"/>
        </w:rPr>
        <w:t xml:space="preserve">Modul </w:t>
      </w:r>
      <w:r w:rsidR="00CE4F7D">
        <w:rPr>
          <w:rFonts w:cs="Arial"/>
          <w:sz w:val="20"/>
          <w:lang w:val="en-US"/>
        </w:rPr>
        <w:t>III</w:t>
      </w:r>
      <w:r w:rsidRPr="007459B1">
        <w:rPr>
          <w:rFonts w:cs="Arial"/>
          <w:sz w:val="20"/>
          <w:lang w:val="en-US"/>
        </w:rPr>
        <w:tab/>
      </w:r>
      <w:sdt>
        <w:sdtPr>
          <w:rPr>
            <w:rFonts w:cs="Arial"/>
            <w:sz w:val="20"/>
            <w:lang w:val="en-US"/>
          </w:rPr>
          <w:id w:val="-1155373450"/>
          <w14:checkbox>
            <w14:checked w14:val="0"/>
            <w14:checkedState w14:val="2612" w14:font="MS Gothic"/>
            <w14:uncheckedState w14:val="2610" w14:font="MS Gothic"/>
          </w14:checkbox>
        </w:sdtPr>
        <w:sdtContent>
          <w:r w:rsidRPr="007459B1">
            <w:rPr>
              <w:rFonts w:ascii="Meiryo" w:eastAsia="Meiryo" w:hAnsi="Meiryo" w:cs="Meiryo" w:hint="eastAsia"/>
              <w:sz w:val="20"/>
              <w:lang w:val="en-US"/>
            </w:rPr>
            <w:t>☐</w:t>
          </w:r>
        </w:sdtContent>
      </w:sdt>
      <w:r w:rsidRPr="007459B1">
        <w:rPr>
          <w:rFonts w:cs="Arial"/>
          <w:sz w:val="20"/>
          <w:lang w:val="en-US"/>
        </w:rPr>
        <w:tab/>
      </w:r>
      <w:r w:rsidRPr="007459B1">
        <w:rPr>
          <w:rFonts w:cs="Arial"/>
          <w:sz w:val="20"/>
          <w:lang w:val="en-US"/>
        </w:rPr>
        <w:tab/>
      </w:r>
      <w:r w:rsidRPr="007459B1">
        <w:rPr>
          <w:rFonts w:cs="Arial"/>
          <w:sz w:val="20"/>
          <w:lang w:val="en-US"/>
        </w:rPr>
        <w:tab/>
      </w:r>
      <w:r w:rsidRPr="007459B1">
        <w:rPr>
          <w:rFonts w:cs="Arial"/>
          <w:sz w:val="20"/>
          <w:lang w:val="en-US"/>
        </w:rPr>
        <w:tab/>
      </w:r>
    </w:p>
    <w:p w:rsidR="005F2FD7" w:rsidRPr="007459B1" w:rsidRDefault="005F2FD7" w:rsidP="00F57A76">
      <w:pPr>
        <w:tabs>
          <w:tab w:val="left" w:pos="708"/>
          <w:tab w:val="left" w:pos="1416"/>
          <w:tab w:val="left" w:pos="2640"/>
          <w:tab w:val="left" w:pos="2832"/>
          <w:tab w:val="left" w:pos="3540"/>
          <w:tab w:val="left" w:pos="4248"/>
          <w:tab w:val="left" w:pos="4956"/>
          <w:tab w:val="left" w:pos="5664"/>
          <w:tab w:val="left" w:pos="6372"/>
          <w:tab w:val="left" w:pos="7080"/>
        </w:tabs>
        <w:autoSpaceDE w:val="0"/>
        <w:autoSpaceDN w:val="0"/>
        <w:adjustRightInd w:val="0"/>
        <w:spacing w:line="240" w:lineRule="auto"/>
        <w:rPr>
          <w:rFonts w:cs="Arial"/>
          <w:sz w:val="20"/>
          <w:lang w:val="en-US"/>
        </w:rPr>
      </w:pPr>
    </w:p>
    <w:p w:rsidR="00F57A76" w:rsidRDefault="00F57A76" w:rsidP="00F57A76">
      <w:pPr>
        <w:tabs>
          <w:tab w:val="left" w:pos="708"/>
          <w:tab w:val="left" w:pos="1416"/>
          <w:tab w:val="left" w:pos="2640"/>
          <w:tab w:val="left" w:pos="2832"/>
          <w:tab w:val="left" w:pos="3540"/>
          <w:tab w:val="left" w:pos="4248"/>
          <w:tab w:val="left" w:pos="4956"/>
          <w:tab w:val="left" w:pos="5664"/>
          <w:tab w:val="left" w:pos="6372"/>
          <w:tab w:val="left" w:pos="7080"/>
        </w:tabs>
        <w:autoSpaceDE w:val="0"/>
        <w:autoSpaceDN w:val="0"/>
        <w:adjustRightInd w:val="0"/>
        <w:spacing w:line="240" w:lineRule="auto"/>
        <w:rPr>
          <w:rFonts w:cs="Arial"/>
          <w:b/>
          <w:sz w:val="24"/>
          <w:szCs w:val="24"/>
        </w:rPr>
      </w:pPr>
      <w:r w:rsidRPr="00F57A76">
        <w:rPr>
          <w:rFonts w:cs="Arial"/>
          <w:b/>
          <w:sz w:val="24"/>
          <w:szCs w:val="24"/>
        </w:rPr>
        <w:t>Rechnungsanschrift</w:t>
      </w:r>
    </w:p>
    <w:p w:rsidR="00587960" w:rsidRDefault="00587960" w:rsidP="00F57A76">
      <w:pPr>
        <w:tabs>
          <w:tab w:val="left" w:pos="708"/>
          <w:tab w:val="left" w:pos="1416"/>
          <w:tab w:val="left" w:pos="2640"/>
          <w:tab w:val="left" w:pos="2832"/>
          <w:tab w:val="left" w:pos="3540"/>
          <w:tab w:val="left" w:pos="4248"/>
          <w:tab w:val="left" w:pos="4956"/>
          <w:tab w:val="left" w:pos="5664"/>
          <w:tab w:val="left" w:pos="6372"/>
          <w:tab w:val="left" w:pos="7080"/>
        </w:tabs>
        <w:autoSpaceDE w:val="0"/>
        <w:autoSpaceDN w:val="0"/>
        <w:adjustRightInd w:val="0"/>
        <w:spacing w:line="240" w:lineRule="auto"/>
        <w:rPr>
          <w:rFonts w:cs="Arial"/>
          <w:b/>
          <w:sz w:val="24"/>
          <w:szCs w:val="24"/>
        </w:rPr>
      </w:pPr>
    </w:p>
    <w:p w:rsidR="00F57A76" w:rsidRDefault="00F57A76" w:rsidP="00F57A76">
      <w:pPr>
        <w:tabs>
          <w:tab w:val="left" w:pos="708"/>
          <w:tab w:val="left" w:pos="1416"/>
          <w:tab w:val="left" w:pos="2640"/>
          <w:tab w:val="left" w:pos="2832"/>
          <w:tab w:val="left" w:pos="3540"/>
          <w:tab w:val="left" w:pos="4248"/>
          <w:tab w:val="left" w:pos="4956"/>
          <w:tab w:val="left" w:pos="5664"/>
          <w:tab w:val="left" w:pos="6372"/>
          <w:tab w:val="left" w:pos="7080"/>
        </w:tabs>
        <w:autoSpaceDE w:val="0"/>
        <w:autoSpaceDN w:val="0"/>
        <w:adjustRightInd w:val="0"/>
        <w:spacing w:line="240" w:lineRule="auto"/>
        <w:rPr>
          <w:rFonts w:cs="Arial"/>
          <w:b/>
          <w:sz w:val="24"/>
          <w:szCs w:val="24"/>
        </w:rPr>
      </w:pPr>
    </w:p>
    <w:p w:rsidR="00F57A76" w:rsidRDefault="00F57A76" w:rsidP="00F57A76">
      <w:pPr>
        <w:tabs>
          <w:tab w:val="left" w:pos="708"/>
          <w:tab w:val="left" w:pos="1416"/>
          <w:tab w:val="left" w:pos="2640"/>
          <w:tab w:val="left" w:pos="2832"/>
          <w:tab w:val="left" w:pos="3540"/>
          <w:tab w:val="left" w:pos="4248"/>
          <w:tab w:val="left" w:pos="4956"/>
          <w:tab w:val="left" w:pos="5664"/>
          <w:tab w:val="left" w:pos="6372"/>
          <w:tab w:val="left" w:pos="7080"/>
        </w:tabs>
        <w:autoSpaceDE w:val="0"/>
        <w:autoSpaceDN w:val="0"/>
        <w:adjustRightInd w:val="0"/>
        <w:spacing w:line="240" w:lineRule="auto"/>
        <w:rPr>
          <w:rFonts w:cs="Arial"/>
          <w:color w:val="000000"/>
          <w:szCs w:val="22"/>
        </w:rPr>
      </w:pPr>
      <w:r>
        <w:rPr>
          <w:rFonts w:cs="Arial"/>
          <w:color w:val="000000"/>
          <w:szCs w:val="22"/>
        </w:rPr>
        <w:t>Name des Teilnehmers: ……………………………………………………………………………...</w:t>
      </w:r>
    </w:p>
    <w:p w:rsidR="00F57A76" w:rsidRDefault="00F57A76" w:rsidP="00F57A76">
      <w:pPr>
        <w:tabs>
          <w:tab w:val="left" w:pos="708"/>
          <w:tab w:val="left" w:pos="1416"/>
          <w:tab w:val="left" w:pos="2640"/>
          <w:tab w:val="left" w:pos="2832"/>
          <w:tab w:val="left" w:pos="3540"/>
          <w:tab w:val="left" w:pos="4248"/>
          <w:tab w:val="left" w:pos="4956"/>
          <w:tab w:val="left" w:pos="5664"/>
          <w:tab w:val="left" w:pos="6372"/>
          <w:tab w:val="left" w:pos="7080"/>
        </w:tabs>
        <w:autoSpaceDE w:val="0"/>
        <w:autoSpaceDN w:val="0"/>
        <w:adjustRightInd w:val="0"/>
        <w:spacing w:line="240" w:lineRule="auto"/>
        <w:rPr>
          <w:rFonts w:cs="Arial"/>
          <w:color w:val="000000"/>
          <w:szCs w:val="22"/>
        </w:rPr>
      </w:pPr>
    </w:p>
    <w:p w:rsidR="00F57A76" w:rsidRDefault="00F57A76" w:rsidP="00F57A76">
      <w:pPr>
        <w:tabs>
          <w:tab w:val="left" w:pos="708"/>
          <w:tab w:val="left" w:pos="1416"/>
          <w:tab w:val="left" w:pos="2640"/>
          <w:tab w:val="left" w:pos="2832"/>
          <w:tab w:val="left" w:pos="3540"/>
          <w:tab w:val="left" w:pos="4248"/>
          <w:tab w:val="left" w:pos="4956"/>
          <w:tab w:val="left" w:pos="5664"/>
          <w:tab w:val="left" w:pos="6372"/>
          <w:tab w:val="left" w:pos="7080"/>
        </w:tabs>
        <w:autoSpaceDE w:val="0"/>
        <w:autoSpaceDN w:val="0"/>
        <w:adjustRightInd w:val="0"/>
        <w:spacing w:line="240" w:lineRule="auto"/>
        <w:rPr>
          <w:rFonts w:cs="Arial"/>
          <w:color w:val="000000"/>
          <w:szCs w:val="22"/>
        </w:rPr>
      </w:pPr>
      <w:r>
        <w:rPr>
          <w:rFonts w:cs="Arial"/>
          <w:color w:val="000000"/>
          <w:szCs w:val="22"/>
        </w:rPr>
        <w:t>Name der Kindertageseinrichtung: ………………………………………………………………….</w:t>
      </w:r>
    </w:p>
    <w:p w:rsidR="000C5739" w:rsidRDefault="000C5739" w:rsidP="00F57A76">
      <w:pPr>
        <w:tabs>
          <w:tab w:val="left" w:pos="708"/>
          <w:tab w:val="left" w:pos="1416"/>
          <w:tab w:val="left" w:pos="2640"/>
          <w:tab w:val="left" w:pos="2832"/>
          <w:tab w:val="left" w:pos="3540"/>
          <w:tab w:val="left" w:pos="4248"/>
          <w:tab w:val="left" w:pos="4956"/>
          <w:tab w:val="left" w:pos="5664"/>
          <w:tab w:val="left" w:pos="6372"/>
          <w:tab w:val="left" w:pos="7080"/>
        </w:tabs>
        <w:autoSpaceDE w:val="0"/>
        <w:autoSpaceDN w:val="0"/>
        <w:adjustRightInd w:val="0"/>
        <w:spacing w:line="240" w:lineRule="auto"/>
        <w:rPr>
          <w:rFonts w:cs="Arial"/>
          <w:color w:val="000000"/>
          <w:szCs w:val="22"/>
        </w:rPr>
      </w:pPr>
    </w:p>
    <w:p w:rsidR="000C5739" w:rsidRDefault="000C5739" w:rsidP="000C5739">
      <w:pPr>
        <w:tabs>
          <w:tab w:val="left" w:pos="708"/>
          <w:tab w:val="left" w:pos="1416"/>
          <w:tab w:val="left" w:pos="2640"/>
          <w:tab w:val="left" w:pos="2832"/>
          <w:tab w:val="left" w:pos="3540"/>
          <w:tab w:val="left" w:pos="4248"/>
          <w:tab w:val="left" w:pos="4956"/>
          <w:tab w:val="left" w:pos="5664"/>
          <w:tab w:val="left" w:pos="6372"/>
          <w:tab w:val="left" w:pos="7080"/>
        </w:tabs>
        <w:autoSpaceDE w:val="0"/>
        <w:autoSpaceDN w:val="0"/>
        <w:adjustRightInd w:val="0"/>
        <w:spacing w:line="240" w:lineRule="auto"/>
        <w:rPr>
          <w:rFonts w:cs="Arial"/>
          <w:color w:val="000000"/>
          <w:szCs w:val="22"/>
        </w:rPr>
      </w:pPr>
      <w:r>
        <w:rPr>
          <w:rFonts w:cs="Arial"/>
          <w:color w:val="000000"/>
          <w:szCs w:val="22"/>
        </w:rPr>
        <w:t>E-Mail-Adresse</w:t>
      </w:r>
      <w:r>
        <w:rPr>
          <w:rFonts w:cs="Arial"/>
          <w:color w:val="000000"/>
          <w:szCs w:val="22"/>
        </w:rPr>
        <w:t xml:space="preserve"> des Teilnehmers</w:t>
      </w:r>
      <w:r>
        <w:rPr>
          <w:rFonts w:cs="Arial"/>
          <w:color w:val="000000"/>
          <w:szCs w:val="22"/>
        </w:rPr>
        <w:t>:</w:t>
      </w:r>
      <w:r>
        <w:rPr>
          <w:rFonts w:cs="Arial"/>
          <w:color w:val="000000"/>
          <w:szCs w:val="22"/>
        </w:rPr>
        <w:t xml:space="preserve"> </w:t>
      </w:r>
      <w:r>
        <w:rPr>
          <w:rFonts w:cs="Arial"/>
          <w:color w:val="000000"/>
          <w:szCs w:val="22"/>
        </w:rPr>
        <w:t>……………………………………………………................</w:t>
      </w:r>
      <w:r>
        <w:rPr>
          <w:rFonts w:cs="Arial"/>
          <w:color w:val="000000"/>
          <w:szCs w:val="22"/>
        </w:rPr>
        <w:t>....</w:t>
      </w:r>
    </w:p>
    <w:p w:rsidR="000C5739" w:rsidRDefault="000C5739" w:rsidP="00F57A76">
      <w:pPr>
        <w:tabs>
          <w:tab w:val="left" w:pos="708"/>
          <w:tab w:val="left" w:pos="1416"/>
          <w:tab w:val="left" w:pos="2640"/>
          <w:tab w:val="left" w:pos="2832"/>
          <w:tab w:val="left" w:pos="3540"/>
          <w:tab w:val="left" w:pos="4248"/>
          <w:tab w:val="left" w:pos="4956"/>
          <w:tab w:val="left" w:pos="5664"/>
          <w:tab w:val="left" w:pos="6372"/>
          <w:tab w:val="left" w:pos="7080"/>
        </w:tabs>
        <w:autoSpaceDE w:val="0"/>
        <w:autoSpaceDN w:val="0"/>
        <w:adjustRightInd w:val="0"/>
        <w:spacing w:line="240" w:lineRule="auto"/>
        <w:rPr>
          <w:rFonts w:cs="Arial"/>
          <w:color w:val="000000"/>
          <w:szCs w:val="22"/>
        </w:rPr>
      </w:pPr>
    </w:p>
    <w:p w:rsidR="00F57A76" w:rsidRDefault="00F57A76" w:rsidP="00F57A76">
      <w:pPr>
        <w:tabs>
          <w:tab w:val="left" w:pos="708"/>
          <w:tab w:val="left" w:pos="1416"/>
          <w:tab w:val="left" w:pos="2640"/>
          <w:tab w:val="left" w:pos="2832"/>
          <w:tab w:val="left" w:pos="3540"/>
          <w:tab w:val="left" w:pos="4248"/>
          <w:tab w:val="left" w:pos="4956"/>
          <w:tab w:val="left" w:pos="5664"/>
          <w:tab w:val="left" w:pos="6372"/>
          <w:tab w:val="left" w:pos="7080"/>
        </w:tabs>
        <w:autoSpaceDE w:val="0"/>
        <w:autoSpaceDN w:val="0"/>
        <w:adjustRightInd w:val="0"/>
        <w:spacing w:line="240" w:lineRule="auto"/>
        <w:rPr>
          <w:rFonts w:cs="Arial"/>
          <w:color w:val="000000"/>
          <w:szCs w:val="22"/>
        </w:rPr>
      </w:pPr>
      <w:r>
        <w:rPr>
          <w:rFonts w:cs="Arial"/>
          <w:color w:val="000000"/>
          <w:szCs w:val="22"/>
        </w:rPr>
        <w:t>Straße: …………………………………………………………………………………………………</w:t>
      </w:r>
    </w:p>
    <w:p w:rsidR="00F57A76" w:rsidRDefault="00F57A76" w:rsidP="00F57A76">
      <w:pPr>
        <w:tabs>
          <w:tab w:val="left" w:pos="708"/>
          <w:tab w:val="left" w:pos="1416"/>
          <w:tab w:val="left" w:pos="2640"/>
          <w:tab w:val="left" w:pos="2832"/>
          <w:tab w:val="left" w:pos="3540"/>
          <w:tab w:val="left" w:pos="4248"/>
          <w:tab w:val="left" w:pos="4956"/>
          <w:tab w:val="left" w:pos="5664"/>
          <w:tab w:val="left" w:pos="6372"/>
          <w:tab w:val="left" w:pos="7080"/>
        </w:tabs>
        <w:autoSpaceDE w:val="0"/>
        <w:autoSpaceDN w:val="0"/>
        <w:adjustRightInd w:val="0"/>
        <w:spacing w:line="240" w:lineRule="auto"/>
        <w:rPr>
          <w:rFonts w:cs="Arial"/>
          <w:color w:val="000000"/>
          <w:szCs w:val="22"/>
        </w:rPr>
      </w:pPr>
    </w:p>
    <w:p w:rsidR="00F57A76" w:rsidRPr="00F57A76" w:rsidRDefault="00F57A76" w:rsidP="00F57A76">
      <w:pPr>
        <w:tabs>
          <w:tab w:val="left" w:pos="708"/>
          <w:tab w:val="left" w:pos="1416"/>
          <w:tab w:val="left" w:pos="2640"/>
          <w:tab w:val="left" w:pos="2832"/>
          <w:tab w:val="left" w:pos="3540"/>
          <w:tab w:val="left" w:pos="4248"/>
          <w:tab w:val="left" w:pos="4956"/>
          <w:tab w:val="left" w:pos="5664"/>
          <w:tab w:val="left" w:pos="6372"/>
          <w:tab w:val="left" w:pos="7080"/>
        </w:tabs>
        <w:autoSpaceDE w:val="0"/>
        <w:autoSpaceDN w:val="0"/>
        <w:adjustRightInd w:val="0"/>
        <w:spacing w:line="240" w:lineRule="auto"/>
        <w:rPr>
          <w:rFonts w:cs="Arial"/>
          <w:color w:val="000000"/>
          <w:szCs w:val="22"/>
        </w:rPr>
      </w:pPr>
      <w:r>
        <w:rPr>
          <w:rFonts w:cs="Arial"/>
          <w:color w:val="000000"/>
          <w:szCs w:val="22"/>
        </w:rPr>
        <w:t>PLZ/ Ort: ……………………………………………………………………………………………</w:t>
      </w:r>
      <w:r w:rsidR="000C5739">
        <w:rPr>
          <w:rFonts w:cs="Arial"/>
          <w:color w:val="000000"/>
          <w:szCs w:val="22"/>
        </w:rPr>
        <w:t>….</w:t>
      </w:r>
      <w:bookmarkStart w:id="0" w:name="_GoBack"/>
      <w:bookmarkEnd w:id="0"/>
    </w:p>
    <w:p w:rsidR="00597608" w:rsidRPr="0072493D" w:rsidRDefault="00597608" w:rsidP="0072493D">
      <w:pPr>
        <w:autoSpaceDE w:val="0"/>
        <w:autoSpaceDN w:val="0"/>
        <w:adjustRightInd w:val="0"/>
        <w:spacing w:line="240" w:lineRule="auto"/>
        <w:rPr>
          <w:rFonts w:cs="Arial"/>
          <w:color w:val="000000"/>
          <w:szCs w:val="22"/>
        </w:rPr>
      </w:pPr>
    </w:p>
    <w:p w:rsidR="0072493D" w:rsidRPr="0072493D" w:rsidRDefault="0072493D" w:rsidP="0072493D">
      <w:pPr>
        <w:pStyle w:val="Textkrper"/>
        <w:spacing w:before="0" w:beforeAutospacing="0" w:after="0" w:afterAutospacing="0"/>
        <w:jc w:val="both"/>
        <w:rPr>
          <w:rFonts w:ascii="Arial" w:hAnsi="Arial" w:cs="Arial"/>
          <w:sz w:val="22"/>
          <w:szCs w:val="22"/>
        </w:rPr>
      </w:pPr>
      <w:r w:rsidRPr="0072493D">
        <w:rPr>
          <w:rFonts w:ascii="Arial" w:hAnsi="Arial" w:cs="Arial"/>
          <w:sz w:val="22"/>
          <w:szCs w:val="22"/>
        </w:rPr>
        <w:t>Hiermit melde ich mich verbindlich zum o.g. Lehrgang an. Ich bin damit ei</w:t>
      </w:r>
      <w:r w:rsidR="00311571">
        <w:rPr>
          <w:rFonts w:ascii="Arial" w:hAnsi="Arial" w:cs="Arial"/>
          <w:sz w:val="22"/>
          <w:szCs w:val="22"/>
        </w:rPr>
        <w:t>nverstanden, dass Name, Adresse und</w:t>
      </w:r>
      <w:r w:rsidRPr="0072493D">
        <w:rPr>
          <w:rFonts w:ascii="Arial" w:hAnsi="Arial" w:cs="Arial"/>
          <w:sz w:val="22"/>
          <w:szCs w:val="22"/>
        </w:rPr>
        <w:t xml:space="preserve"> E-Mailadresse in der Teilnehmerliste erscheinen. Die Teilnahmebedingungen habe ich zur Kenntnis genommen und erkenne sie an.</w:t>
      </w:r>
    </w:p>
    <w:p w:rsidR="0072493D" w:rsidRDefault="0072493D" w:rsidP="0072493D">
      <w:pPr>
        <w:autoSpaceDE w:val="0"/>
        <w:autoSpaceDN w:val="0"/>
        <w:adjustRightInd w:val="0"/>
        <w:spacing w:line="240" w:lineRule="auto"/>
        <w:jc w:val="both"/>
        <w:rPr>
          <w:rFonts w:cs="Arial"/>
          <w:color w:val="000000"/>
          <w:szCs w:val="22"/>
        </w:rPr>
      </w:pPr>
    </w:p>
    <w:p w:rsidR="006A7979" w:rsidRDefault="002D371D" w:rsidP="0072493D">
      <w:pPr>
        <w:autoSpaceDE w:val="0"/>
        <w:autoSpaceDN w:val="0"/>
        <w:adjustRightInd w:val="0"/>
        <w:spacing w:line="240" w:lineRule="auto"/>
        <w:jc w:val="both"/>
        <w:rPr>
          <w:rFonts w:cs="Arial"/>
          <w:color w:val="000000"/>
          <w:szCs w:val="22"/>
        </w:rPr>
      </w:pPr>
      <w:r w:rsidRPr="00501BB8">
        <w:rPr>
          <w:rFonts w:cs="Arial"/>
          <w:b/>
          <w:color w:val="000000"/>
          <w:szCs w:val="22"/>
        </w:rPr>
        <w:t xml:space="preserve">Alternativ ist auch eine Anmeldung über das Bildungsportal des LSB Sachsen möglich </w:t>
      </w:r>
      <w:r>
        <w:rPr>
          <w:rFonts w:cs="Arial"/>
          <w:color w:val="000000"/>
          <w:szCs w:val="22"/>
        </w:rPr>
        <w:t xml:space="preserve">( </w:t>
      </w:r>
      <w:hyperlink r:id="rId8" w:history="1">
        <w:r w:rsidRPr="00910FD2">
          <w:rPr>
            <w:rStyle w:val="Hyperlink"/>
            <w:rFonts w:cs="Arial"/>
            <w:szCs w:val="22"/>
          </w:rPr>
          <w:t>https://bildungsportal.sport-fuer-sachsen.de</w:t>
        </w:r>
      </w:hyperlink>
      <w:r>
        <w:rPr>
          <w:rFonts w:cs="Arial"/>
          <w:color w:val="000000"/>
          <w:szCs w:val="22"/>
        </w:rPr>
        <w:t xml:space="preserve"> ).</w:t>
      </w:r>
    </w:p>
    <w:p w:rsidR="002D371D" w:rsidRDefault="002D371D" w:rsidP="0072493D">
      <w:pPr>
        <w:autoSpaceDE w:val="0"/>
        <w:autoSpaceDN w:val="0"/>
        <w:adjustRightInd w:val="0"/>
        <w:spacing w:line="240" w:lineRule="auto"/>
        <w:jc w:val="both"/>
        <w:rPr>
          <w:rFonts w:cs="Arial"/>
          <w:color w:val="000000"/>
          <w:szCs w:val="22"/>
        </w:rPr>
      </w:pPr>
    </w:p>
    <w:p w:rsidR="00597608" w:rsidRPr="0072493D" w:rsidRDefault="00597608" w:rsidP="0072493D">
      <w:pPr>
        <w:autoSpaceDE w:val="0"/>
        <w:autoSpaceDN w:val="0"/>
        <w:adjustRightInd w:val="0"/>
        <w:spacing w:line="240" w:lineRule="auto"/>
        <w:jc w:val="both"/>
        <w:rPr>
          <w:rFonts w:cs="Arial"/>
          <w:color w:val="000000"/>
          <w:szCs w:val="22"/>
        </w:rPr>
      </w:pPr>
    </w:p>
    <w:tbl>
      <w:tblPr>
        <w:tblStyle w:val="Tabellenraster"/>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283"/>
        <w:gridCol w:w="4678"/>
      </w:tblGrid>
      <w:tr w:rsidR="00625275" w:rsidTr="00597608">
        <w:tc>
          <w:tcPr>
            <w:tcW w:w="4219" w:type="dxa"/>
            <w:tcBorders>
              <w:bottom w:val="dashSmallGap" w:sz="4" w:space="0" w:color="auto"/>
            </w:tcBorders>
          </w:tcPr>
          <w:p w:rsidR="00625275" w:rsidRDefault="00625275" w:rsidP="0072493D">
            <w:pPr>
              <w:autoSpaceDE w:val="0"/>
              <w:autoSpaceDN w:val="0"/>
              <w:adjustRightInd w:val="0"/>
              <w:spacing w:line="240" w:lineRule="auto"/>
              <w:jc w:val="both"/>
              <w:rPr>
                <w:rFonts w:cs="Arial"/>
                <w:color w:val="000000"/>
                <w:szCs w:val="22"/>
              </w:rPr>
            </w:pPr>
          </w:p>
        </w:tc>
        <w:tc>
          <w:tcPr>
            <w:tcW w:w="283" w:type="dxa"/>
          </w:tcPr>
          <w:p w:rsidR="00625275" w:rsidRDefault="00625275" w:rsidP="0072493D">
            <w:pPr>
              <w:autoSpaceDE w:val="0"/>
              <w:autoSpaceDN w:val="0"/>
              <w:adjustRightInd w:val="0"/>
              <w:spacing w:line="240" w:lineRule="auto"/>
              <w:jc w:val="both"/>
              <w:rPr>
                <w:rFonts w:cs="Arial"/>
                <w:color w:val="000000"/>
                <w:szCs w:val="22"/>
              </w:rPr>
            </w:pPr>
          </w:p>
        </w:tc>
        <w:tc>
          <w:tcPr>
            <w:tcW w:w="4678" w:type="dxa"/>
            <w:tcBorders>
              <w:bottom w:val="dashSmallGap" w:sz="4" w:space="0" w:color="auto"/>
            </w:tcBorders>
          </w:tcPr>
          <w:p w:rsidR="00625275" w:rsidRDefault="00625275" w:rsidP="0072493D">
            <w:pPr>
              <w:autoSpaceDE w:val="0"/>
              <w:autoSpaceDN w:val="0"/>
              <w:adjustRightInd w:val="0"/>
              <w:spacing w:line="240" w:lineRule="auto"/>
              <w:jc w:val="both"/>
              <w:rPr>
                <w:rFonts w:cs="Arial"/>
                <w:color w:val="000000"/>
                <w:szCs w:val="22"/>
              </w:rPr>
            </w:pPr>
          </w:p>
        </w:tc>
      </w:tr>
      <w:tr w:rsidR="00625275" w:rsidTr="00597608">
        <w:tc>
          <w:tcPr>
            <w:tcW w:w="4219" w:type="dxa"/>
            <w:tcBorders>
              <w:top w:val="dashSmallGap" w:sz="4" w:space="0" w:color="auto"/>
            </w:tcBorders>
          </w:tcPr>
          <w:p w:rsidR="00625275" w:rsidRDefault="00625275" w:rsidP="006F324C">
            <w:pPr>
              <w:autoSpaceDE w:val="0"/>
              <w:autoSpaceDN w:val="0"/>
              <w:adjustRightInd w:val="0"/>
              <w:spacing w:line="240" w:lineRule="auto"/>
              <w:rPr>
                <w:rFonts w:cs="Arial"/>
                <w:color w:val="000000"/>
                <w:szCs w:val="22"/>
              </w:rPr>
            </w:pPr>
            <w:r w:rsidRPr="0072493D">
              <w:rPr>
                <w:rFonts w:cs="Arial"/>
                <w:b/>
                <w:color w:val="000000"/>
                <w:szCs w:val="22"/>
              </w:rPr>
              <w:t>Datum</w:t>
            </w:r>
          </w:p>
        </w:tc>
        <w:tc>
          <w:tcPr>
            <w:tcW w:w="283" w:type="dxa"/>
          </w:tcPr>
          <w:p w:rsidR="00625275" w:rsidRPr="0072493D" w:rsidRDefault="00625275" w:rsidP="0072493D">
            <w:pPr>
              <w:autoSpaceDE w:val="0"/>
              <w:autoSpaceDN w:val="0"/>
              <w:adjustRightInd w:val="0"/>
              <w:spacing w:line="240" w:lineRule="auto"/>
              <w:jc w:val="both"/>
              <w:rPr>
                <w:rFonts w:cs="Arial"/>
                <w:b/>
                <w:color w:val="000000"/>
                <w:szCs w:val="22"/>
              </w:rPr>
            </w:pPr>
          </w:p>
        </w:tc>
        <w:tc>
          <w:tcPr>
            <w:tcW w:w="4678" w:type="dxa"/>
            <w:tcBorders>
              <w:top w:val="dashSmallGap" w:sz="4" w:space="0" w:color="auto"/>
            </w:tcBorders>
          </w:tcPr>
          <w:p w:rsidR="00625275" w:rsidRDefault="00AE3809" w:rsidP="006F324C">
            <w:pPr>
              <w:autoSpaceDE w:val="0"/>
              <w:autoSpaceDN w:val="0"/>
              <w:adjustRightInd w:val="0"/>
              <w:spacing w:line="240" w:lineRule="auto"/>
              <w:jc w:val="both"/>
              <w:rPr>
                <w:rFonts w:cs="Arial"/>
                <w:color w:val="000000"/>
                <w:szCs w:val="22"/>
              </w:rPr>
            </w:pPr>
            <w:r>
              <w:rPr>
                <w:rFonts w:cs="Arial"/>
                <w:b/>
                <w:color w:val="000000"/>
                <w:szCs w:val="22"/>
              </w:rPr>
              <w:t xml:space="preserve">            </w:t>
            </w:r>
            <w:r w:rsidR="00625275" w:rsidRPr="0072493D">
              <w:rPr>
                <w:rFonts w:cs="Arial"/>
                <w:b/>
                <w:color w:val="000000"/>
                <w:szCs w:val="22"/>
              </w:rPr>
              <w:t>Unterschrift</w:t>
            </w:r>
            <w:r w:rsidR="00625275" w:rsidRPr="0072493D">
              <w:rPr>
                <w:rFonts w:cs="Arial"/>
                <w:color w:val="000000"/>
                <w:szCs w:val="22"/>
              </w:rPr>
              <w:t xml:space="preserve"> </w:t>
            </w:r>
            <w:r w:rsidR="00625275" w:rsidRPr="0072493D">
              <w:rPr>
                <w:rFonts w:cs="Arial"/>
                <w:color w:val="000000"/>
                <w:szCs w:val="22"/>
              </w:rPr>
              <w:tab/>
            </w:r>
            <w:r w:rsidR="00625275" w:rsidRPr="0072493D">
              <w:rPr>
                <w:rFonts w:cs="Arial"/>
                <w:b/>
                <w:color w:val="000000"/>
                <w:szCs w:val="22"/>
              </w:rPr>
              <w:t>de</w:t>
            </w:r>
            <w:r w:rsidR="006F324C">
              <w:rPr>
                <w:rFonts w:cs="Arial"/>
                <w:b/>
                <w:color w:val="000000"/>
                <w:szCs w:val="22"/>
              </w:rPr>
              <w:t>s Teilnehmers</w:t>
            </w:r>
          </w:p>
        </w:tc>
      </w:tr>
    </w:tbl>
    <w:p w:rsidR="0072493D" w:rsidRDefault="0072493D" w:rsidP="0072493D">
      <w:pPr>
        <w:autoSpaceDE w:val="0"/>
        <w:autoSpaceDN w:val="0"/>
        <w:adjustRightInd w:val="0"/>
        <w:spacing w:line="240" w:lineRule="auto"/>
        <w:jc w:val="both"/>
        <w:rPr>
          <w:rFonts w:cs="Arial"/>
          <w:color w:val="000000"/>
          <w:szCs w:val="22"/>
        </w:rPr>
      </w:pPr>
    </w:p>
    <w:p w:rsidR="006A7979" w:rsidRDefault="006A7979" w:rsidP="0072493D">
      <w:pPr>
        <w:autoSpaceDE w:val="0"/>
        <w:autoSpaceDN w:val="0"/>
        <w:adjustRightInd w:val="0"/>
        <w:spacing w:line="240" w:lineRule="auto"/>
        <w:jc w:val="both"/>
        <w:rPr>
          <w:rFonts w:cs="Arial"/>
          <w:color w:val="000000"/>
          <w:szCs w:val="22"/>
        </w:rPr>
      </w:pPr>
    </w:p>
    <w:p w:rsidR="006A7979" w:rsidRDefault="006A7979" w:rsidP="0072493D">
      <w:pPr>
        <w:autoSpaceDE w:val="0"/>
        <w:autoSpaceDN w:val="0"/>
        <w:adjustRightInd w:val="0"/>
        <w:spacing w:line="240" w:lineRule="auto"/>
        <w:jc w:val="both"/>
        <w:rPr>
          <w:rFonts w:cs="Arial"/>
          <w:color w:val="000000"/>
          <w:szCs w:val="22"/>
        </w:rPr>
      </w:pPr>
    </w:p>
    <w:tbl>
      <w:tblPr>
        <w:tblStyle w:val="Tabellenraster"/>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677"/>
      </w:tblGrid>
      <w:tr w:rsidR="006A7979" w:rsidTr="006F324C">
        <w:tc>
          <w:tcPr>
            <w:tcW w:w="4503" w:type="dxa"/>
          </w:tcPr>
          <w:p w:rsidR="006A7979" w:rsidRPr="0072493D" w:rsidRDefault="006A7979" w:rsidP="00AE3809">
            <w:pPr>
              <w:autoSpaceDE w:val="0"/>
              <w:autoSpaceDN w:val="0"/>
              <w:adjustRightInd w:val="0"/>
              <w:spacing w:line="240" w:lineRule="auto"/>
              <w:ind w:left="142"/>
              <w:jc w:val="both"/>
              <w:rPr>
                <w:rFonts w:cs="Arial"/>
                <w:b/>
                <w:color w:val="000000"/>
                <w:szCs w:val="22"/>
              </w:rPr>
            </w:pPr>
          </w:p>
        </w:tc>
        <w:tc>
          <w:tcPr>
            <w:tcW w:w="4677" w:type="dxa"/>
            <w:tcBorders>
              <w:bottom w:val="single" w:sz="4" w:space="0" w:color="auto"/>
            </w:tcBorders>
          </w:tcPr>
          <w:p w:rsidR="006A7979" w:rsidRDefault="006A7979" w:rsidP="00AE3809">
            <w:pPr>
              <w:autoSpaceDE w:val="0"/>
              <w:autoSpaceDN w:val="0"/>
              <w:adjustRightInd w:val="0"/>
              <w:spacing w:line="240" w:lineRule="auto"/>
              <w:jc w:val="both"/>
              <w:rPr>
                <w:rFonts w:cs="Arial"/>
                <w:color w:val="000000"/>
                <w:szCs w:val="22"/>
              </w:rPr>
            </w:pPr>
          </w:p>
        </w:tc>
      </w:tr>
      <w:tr w:rsidR="006A7979" w:rsidTr="006F324C">
        <w:tc>
          <w:tcPr>
            <w:tcW w:w="4503" w:type="dxa"/>
          </w:tcPr>
          <w:p w:rsidR="006A7979" w:rsidRPr="0072493D" w:rsidRDefault="006A7979" w:rsidP="00AE3809">
            <w:pPr>
              <w:autoSpaceDE w:val="0"/>
              <w:autoSpaceDN w:val="0"/>
              <w:adjustRightInd w:val="0"/>
              <w:spacing w:line="240" w:lineRule="auto"/>
              <w:ind w:left="142"/>
              <w:jc w:val="both"/>
              <w:rPr>
                <w:rFonts w:cs="Arial"/>
                <w:color w:val="000000"/>
                <w:szCs w:val="22"/>
              </w:rPr>
            </w:pPr>
          </w:p>
        </w:tc>
        <w:tc>
          <w:tcPr>
            <w:tcW w:w="4677" w:type="dxa"/>
            <w:tcBorders>
              <w:top w:val="single" w:sz="4" w:space="0" w:color="auto"/>
            </w:tcBorders>
          </w:tcPr>
          <w:p w:rsidR="006A7979" w:rsidRPr="006A7979" w:rsidRDefault="006A7979" w:rsidP="006A7979">
            <w:pPr>
              <w:autoSpaceDE w:val="0"/>
              <w:autoSpaceDN w:val="0"/>
              <w:adjustRightInd w:val="0"/>
              <w:spacing w:line="240" w:lineRule="auto"/>
              <w:jc w:val="center"/>
              <w:rPr>
                <w:rFonts w:cs="Arial"/>
                <w:b/>
                <w:color w:val="000000"/>
                <w:szCs w:val="22"/>
              </w:rPr>
            </w:pPr>
            <w:r>
              <w:rPr>
                <w:rFonts w:cs="Arial"/>
                <w:b/>
                <w:color w:val="000000"/>
                <w:szCs w:val="22"/>
              </w:rPr>
              <w:t xml:space="preserve">Stempel und Unterschrift </w:t>
            </w:r>
            <w:r w:rsidR="006F324C">
              <w:rPr>
                <w:rFonts w:cs="Arial"/>
                <w:b/>
                <w:color w:val="000000"/>
                <w:szCs w:val="22"/>
              </w:rPr>
              <w:t>KITA</w:t>
            </w:r>
          </w:p>
        </w:tc>
      </w:tr>
    </w:tbl>
    <w:p w:rsidR="00102AC7" w:rsidRDefault="00102AC7" w:rsidP="006A7979">
      <w:pPr>
        <w:autoSpaceDE w:val="0"/>
        <w:autoSpaceDN w:val="0"/>
        <w:adjustRightInd w:val="0"/>
        <w:spacing w:line="240" w:lineRule="auto"/>
        <w:rPr>
          <w:rFonts w:cs="Arial"/>
        </w:rPr>
      </w:pPr>
    </w:p>
    <w:p w:rsidR="006F324C" w:rsidRDefault="006F324C" w:rsidP="006A7979">
      <w:pPr>
        <w:autoSpaceDE w:val="0"/>
        <w:autoSpaceDN w:val="0"/>
        <w:adjustRightInd w:val="0"/>
        <w:spacing w:line="240" w:lineRule="auto"/>
        <w:rPr>
          <w:rFonts w:cs="Arial"/>
        </w:rPr>
      </w:pPr>
    </w:p>
    <w:p w:rsidR="006F324C" w:rsidRDefault="006F324C">
      <w:pPr>
        <w:autoSpaceDE w:val="0"/>
        <w:autoSpaceDN w:val="0"/>
        <w:adjustRightInd w:val="0"/>
        <w:spacing w:line="240" w:lineRule="auto"/>
        <w:jc w:val="center"/>
        <w:rPr>
          <w:rFonts w:cs="Arial"/>
          <w:b/>
          <w:color w:val="E36C0A" w:themeColor="accent6" w:themeShade="BF"/>
        </w:rPr>
      </w:pPr>
      <w:r w:rsidRPr="006F324C">
        <w:rPr>
          <w:rFonts w:cs="Arial"/>
          <w:b/>
          <w:color w:val="E36C0A" w:themeColor="accent6" w:themeShade="BF"/>
        </w:rPr>
        <w:t xml:space="preserve">– Bitte beachten Sie den </w:t>
      </w:r>
      <w:r w:rsidR="003C0460">
        <w:rPr>
          <w:rFonts w:cs="Arial"/>
          <w:b/>
          <w:color w:val="E36C0A" w:themeColor="accent6" w:themeShade="BF"/>
        </w:rPr>
        <w:t xml:space="preserve">entsprechenden </w:t>
      </w:r>
      <w:r w:rsidRPr="006F324C">
        <w:rPr>
          <w:rFonts w:cs="Arial"/>
          <w:b/>
          <w:color w:val="E36C0A" w:themeColor="accent6" w:themeShade="BF"/>
        </w:rPr>
        <w:t>Anmeldeschluss! –</w:t>
      </w:r>
    </w:p>
    <w:p w:rsidR="006F324C" w:rsidRDefault="006F324C" w:rsidP="006F324C">
      <w:pPr>
        <w:autoSpaceDE w:val="0"/>
        <w:autoSpaceDN w:val="0"/>
        <w:adjustRightInd w:val="0"/>
        <w:spacing w:line="240" w:lineRule="auto"/>
        <w:jc w:val="both"/>
        <w:rPr>
          <w:rFonts w:cs="Arial"/>
          <w:b/>
          <w:color w:val="E36C0A" w:themeColor="accent6" w:themeShade="BF"/>
        </w:rPr>
        <w:sectPr w:rsidR="006F324C" w:rsidSect="008D1DB6">
          <w:headerReference w:type="default" r:id="rId9"/>
          <w:footerReference w:type="default" r:id="rId10"/>
          <w:pgSz w:w="11906" w:h="16838"/>
          <w:pgMar w:top="1417" w:right="1417" w:bottom="1134" w:left="1417" w:header="709" w:footer="409" w:gutter="0"/>
          <w:cols w:space="708"/>
          <w:docGrid w:linePitch="360"/>
        </w:sectPr>
      </w:pPr>
    </w:p>
    <w:p w:rsidR="006F324C" w:rsidRDefault="006F324C" w:rsidP="006F324C">
      <w:pPr>
        <w:autoSpaceDE w:val="0"/>
        <w:autoSpaceDN w:val="0"/>
        <w:adjustRightInd w:val="0"/>
        <w:spacing w:line="240" w:lineRule="auto"/>
        <w:jc w:val="both"/>
        <w:rPr>
          <w:rFonts w:cs="Arial"/>
          <w:b/>
          <w:color w:val="E36C0A" w:themeColor="accent6" w:themeShade="BF"/>
        </w:rPr>
        <w:sectPr w:rsidR="006F324C" w:rsidSect="006F324C">
          <w:type w:val="continuous"/>
          <w:pgSz w:w="11906" w:h="16838"/>
          <w:pgMar w:top="1417" w:right="1417" w:bottom="1134" w:left="1417" w:header="709" w:footer="409" w:gutter="0"/>
          <w:cols w:space="708"/>
          <w:docGrid w:linePitch="360"/>
        </w:sectPr>
      </w:pPr>
    </w:p>
    <w:p w:rsidR="006F324C" w:rsidRPr="00983FFF" w:rsidRDefault="006F324C" w:rsidP="006F324C">
      <w:pPr>
        <w:spacing w:before="60" w:line="240" w:lineRule="auto"/>
        <w:jc w:val="center"/>
        <w:rPr>
          <w:rFonts w:cs="Arial"/>
          <w:b/>
          <w:bCs/>
          <w:u w:val="single"/>
        </w:rPr>
      </w:pPr>
      <w:r w:rsidRPr="00983FFF">
        <w:rPr>
          <w:rFonts w:cs="Arial"/>
          <w:b/>
          <w:bCs/>
          <w:u w:val="single"/>
        </w:rPr>
        <w:t>TEILNAHMEBEDINGUNGEN</w:t>
      </w:r>
    </w:p>
    <w:p w:rsidR="006F324C" w:rsidRDefault="006F324C" w:rsidP="006F324C">
      <w:pPr>
        <w:spacing w:before="60" w:line="240" w:lineRule="auto"/>
        <w:jc w:val="both"/>
        <w:rPr>
          <w:rFonts w:cs="Arial"/>
          <w:b/>
          <w:bCs/>
        </w:rPr>
      </w:pPr>
    </w:p>
    <w:p w:rsidR="006F324C" w:rsidRDefault="006F324C" w:rsidP="006F324C">
      <w:pPr>
        <w:spacing w:before="60" w:line="240" w:lineRule="auto"/>
        <w:jc w:val="both"/>
      </w:pPr>
      <w:r>
        <w:rPr>
          <w:rFonts w:cs="Arial"/>
          <w:b/>
          <w:bCs/>
        </w:rPr>
        <w:t>Anmeldung | Bestätigung:</w:t>
      </w:r>
    </w:p>
    <w:p w:rsidR="006F324C" w:rsidRPr="00A50D08" w:rsidRDefault="006F324C" w:rsidP="006F324C">
      <w:pPr>
        <w:spacing w:before="60" w:line="240" w:lineRule="auto"/>
        <w:jc w:val="both"/>
        <w:rPr>
          <w:rFonts w:cs="Arial"/>
          <w:szCs w:val="22"/>
        </w:rPr>
      </w:pPr>
      <w:r w:rsidRPr="00A50D08">
        <w:rPr>
          <w:rFonts w:cs="Arial"/>
          <w:szCs w:val="22"/>
        </w:rPr>
        <w:t xml:space="preserve">Anmeldungen erfolgen ausschließlich über das vollständig ausgefüllte Anmeldeformular. Die Anmeldung wird in der Reihenfolge des Posteingangs bearbeitet. Es werden keine </w:t>
      </w:r>
      <w:proofErr w:type="gramStart"/>
      <w:r w:rsidRPr="00A50D08">
        <w:rPr>
          <w:rFonts w:cs="Arial"/>
          <w:szCs w:val="22"/>
        </w:rPr>
        <w:t>telefonischen</w:t>
      </w:r>
      <w:proofErr w:type="gramEnd"/>
      <w:r w:rsidRPr="00A50D08">
        <w:rPr>
          <w:rFonts w:cs="Arial"/>
          <w:szCs w:val="22"/>
        </w:rPr>
        <w:t xml:space="preserve"> sondern nur schriftliche Anmeldungen (per Email – mit gescannter Unterschrift, per Fax, per Post</w:t>
      </w:r>
      <w:r w:rsidR="002D371D">
        <w:rPr>
          <w:rFonts w:cs="Arial"/>
          <w:szCs w:val="22"/>
        </w:rPr>
        <w:t xml:space="preserve"> über das Bildungsportal des LSB</w:t>
      </w:r>
      <w:r w:rsidRPr="00A50D08">
        <w:rPr>
          <w:rFonts w:cs="Arial"/>
          <w:szCs w:val="22"/>
        </w:rPr>
        <w:t xml:space="preserve">) berücksichtigt. Eine schriftliche Rückinformation, dass die Anmeldung eingegangen ist, erfolgt nicht. Nur im Fall, dass ein Lehrgang bereits ausgebucht ist, wird der Teilnehmer darüber informiert. </w:t>
      </w:r>
    </w:p>
    <w:p w:rsidR="006F324C" w:rsidRPr="00A50D08" w:rsidRDefault="006F324C" w:rsidP="006F324C">
      <w:pPr>
        <w:spacing w:before="60" w:line="240" w:lineRule="auto"/>
        <w:jc w:val="both"/>
        <w:rPr>
          <w:szCs w:val="22"/>
        </w:rPr>
      </w:pPr>
      <w:r w:rsidRPr="00A50D08">
        <w:rPr>
          <w:rFonts w:cs="Arial"/>
          <w:szCs w:val="22"/>
        </w:rPr>
        <w:t>Die schriftliche Anmeldebestätigung / Einladung mit der Aufforderung zur Zahlung der Teilnahmegebühr</w:t>
      </w:r>
      <w:r>
        <w:rPr>
          <w:rFonts w:cs="Arial"/>
          <w:szCs w:val="22"/>
        </w:rPr>
        <w:t xml:space="preserve"> erfolgt </w:t>
      </w:r>
      <w:r w:rsidR="00424D09">
        <w:rPr>
          <w:rFonts w:cs="Arial"/>
          <w:szCs w:val="22"/>
        </w:rPr>
        <w:t>rund 6</w:t>
      </w:r>
      <w:r w:rsidRPr="00A50D08">
        <w:rPr>
          <w:rFonts w:cs="Arial"/>
          <w:szCs w:val="22"/>
        </w:rPr>
        <w:t xml:space="preserve"> Wochen vor Lehrgangsbeginn (per Post, per E-Mail, per Fax). Diese Bestätigung wird dem angemeldeten Teilnehmer direkt zugesandt (Daten des Anmeldeformulars).</w:t>
      </w:r>
    </w:p>
    <w:p w:rsidR="006F324C" w:rsidRPr="00A50D08" w:rsidRDefault="006F324C" w:rsidP="006F324C">
      <w:pPr>
        <w:spacing w:before="60" w:line="240" w:lineRule="auto"/>
        <w:jc w:val="both"/>
        <w:rPr>
          <w:szCs w:val="22"/>
        </w:rPr>
      </w:pPr>
      <w:r w:rsidRPr="00A50D08">
        <w:rPr>
          <w:rFonts w:cs="Arial"/>
          <w:szCs w:val="22"/>
        </w:rPr>
        <w:t>Die ausgeschriebene Anmeldefrist ist für den angebotenen Lehrgang zu beachten. Bei Nichterreichen der Mindestteilnehmerzahl behält sich der Ausrichter bis eine Woche vor Veranstaltungsbeginn das Recht der Absage der Veranstaltung vor. Alle bereits gemeldeten Teilnehmer werden schriftlich informiert.</w:t>
      </w:r>
    </w:p>
    <w:p w:rsidR="006F324C" w:rsidRPr="00A50D08" w:rsidRDefault="00311571" w:rsidP="006F324C">
      <w:pPr>
        <w:spacing w:before="60" w:line="240" w:lineRule="auto"/>
        <w:jc w:val="both"/>
        <w:rPr>
          <w:szCs w:val="22"/>
        </w:rPr>
      </w:pPr>
      <w:r>
        <w:rPr>
          <w:rFonts w:cs="Arial"/>
          <w:szCs w:val="22"/>
        </w:rPr>
        <w:t>Der S</w:t>
      </w:r>
      <w:r w:rsidR="006F324C" w:rsidRPr="00A50D08">
        <w:rPr>
          <w:rFonts w:cs="Arial"/>
          <w:szCs w:val="22"/>
        </w:rPr>
        <w:t>SBD e.V. verpflichtet sich, persönliche Daten nicht an Dritte weiterzugeben.</w:t>
      </w:r>
    </w:p>
    <w:p w:rsidR="006F324C" w:rsidRDefault="006F324C" w:rsidP="006F324C">
      <w:pPr>
        <w:spacing w:before="60" w:line="240" w:lineRule="auto"/>
        <w:jc w:val="both"/>
        <w:rPr>
          <w:rFonts w:cs="Arial"/>
          <w:b/>
          <w:bCs/>
        </w:rPr>
      </w:pPr>
    </w:p>
    <w:p w:rsidR="006F324C" w:rsidRDefault="006F324C" w:rsidP="006F324C">
      <w:pPr>
        <w:spacing w:before="60" w:line="240" w:lineRule="auto"/>
        <w:jc w:val="both"/>
      </w:pPr>
      <w:r>
        <w:rPr>
          <w:rFonts w:cs="Arial"/>
          <w:b/>
          <w:bCs/>
        </w:rPr>
        <w:t>Teilnahmegebühr:</w:t>
      </w:r>
    </w:p>
    <w:p w:rsidR="006F324C" w:rsidRPr="00A50D08" w:rsidRDefault="00A52688" w:rsidP="006F324C">
      <w:pPr>
        <w:spacing w:before="60" w:line="240" w:lineRule="auto"/>
        <w:jc w:val="both"/>
        <w:rPr>
          <w:szCs w:val="22"/>
        </w:rPr>
      </w:pPr>
      <w:r>
        <w:rPr>
          <w:rFonts w:cs="Arial"/>
          <w:szCs w:val="22"/>
        </w:rPr>
        <w:t xml:space="preserve">Die Teilnahmegebühr </w:t>
      </w:r>
      <w:proofErr w:type="spellStart"/>
      <w:r>
        <w:rPr>
          <w:rFonts w:cs="Arial"/>
          <w:szCs w:val="22"/>
        </w:rPr>
        <w:t>i.H.v</w:t>
      </w:r>
      <w:proofErr w:type="spellEnd"/>
      <w:r>
        <w:rPr>
          <w:rFonts w:cs="Arial"/>
          <w:szCs w:val="22"/>
        </w:rPr>
        <w:t xml:space="preserve">. </w:t>
      </w:r>
      <w:r w:rsidR="00CE0B38">
        <w:rPr>
          <w:rFonts w:cs="Arial"/>
          <w:szCs w:val="22"/>
        </w:rPr>
        <w:t>3</w:t>
      </w:r>
      <w:r w:rsidR="002D371D">
        <w:rPr>
          <w:rFonts w:cs="Arial"/>
          <w:szCs w:val="22"/>
        </w:rPr>
        <w:t>5</w:t>
      </w:r>
      <w:r w:rsidR="006F324C" w:rsidRPr="00A50D08">
        <w:rPr>
          <w:rFonts w:cs="Arial"/>
          <w:szCs w:val="22"/>
        </w:rPr>
        <w:t>,00</w:t>
      </w:r>
      <w:r w:rsidR="006F324C">
        <w:rPr>
          <w:rFonts w:cs="Arial"/>
          <w:szCs w:val="22"/>
        </w:rPr>
        <w:t xml:space="preserve"> </w:t>
      </w:r>
      <w:r w:rsidR="006F324C" w:rsidRPr="00A50D08">
        <w:rPr>
          <w:rFonts w:cs="Arial"/>
          <w:szCs w:val="22"/>
        </w:rPr>
        <w:t>€</w:t>
      </w:r>
      <w:r w:rsidR="00CE0B38">
        <w:rPr>
          <w:rFonts w:cs="Arial"/>
          <w:szCs w:val="22"/>
        </w:rPr>
        <w:t xml:space="preserve"> / 4</w:t>
      </w:r>
      <w:r w:rsidR="002D371D">
        <w:rPr>
          <w:rFonts w:cs="Arial"/>
          <w:szCs w:val="22"/>
        </w:rPr>
        <w:t>5</w:t>
      </w:r>
      <w:r w:rsidR="00CE0B38">
        <w:rPr>
          <w:rFonts w:cs="Arial"/>
          <w:szCs w:val="22"/>
        </w:rPr>
        <w:t>,00 €</w:t>
      </w:r>
      <w:r w:rsidR="005519CE">
        <w:rPr>
          <w:rFonts w:cs="Arial"/>
          <w:szCs w:val="22"/>
        </w:rPr>
        <w:t xml:space="preserve"> </w:t>
      </w:r>
      <w:r w:rsidR="006F324C" w:rsidRPr="00A50D08">
        <w:rPr>
          <w:rFonts w:cs="Arial"/>
          <w:szCs w:val="22"/>
        </w:rPr>
        <w:t xml:space="preserve">ist für die Fortbildung nach Erhalt der Anmeldebestätigung / Einladung termingerecht zu überweisen. Die entsprechenden Überweisungsangaben werden den Teilnehmern persönlich schriftlich mitgeteilt. </w:t>
      </w:r>
      <w:r w:rsidR="006F324C" w:rsidRPr="00A50D08">
        <w:rPr>
          <w:rFonts w:cs="Arial"/>
          <w:i/>
          <w:iCs/>
          <w:szCs w:val="22"/>
        </w:rPr>
        <w:t>Bei einer nicht termingerechten Überweisung der Gebühr behält sich der</w:t>
      </w:r>
      <w:r w:rsidR="006F324C" w:rsidRPr="00A50D08">
        <w:rPr>
          <w:rFonts w:cs="Arial"/>
          <w:szCs w:val="22"/>
        </w:rPr>
        <w:t xml:space="preserve"> </w:t>
      </w:r>
      <w:r w:rsidR="006F324C" w:rsidRPr="00A50D08">
        <w:rPr>
          <w:rFonts w:cs="Arial"/>
          <w:i/>
          <w:iCs/>
          <w:szCs w:val="22"/>
        </w:rPr>
        <w:t>Ausrichter vor, die angemeldete Person aus dem Lehrgang zu streichen.</w:t>
      </w:r>
    </w:p>
    <w:p w:rsidR="006F324C" w:rsidRDefault="006F324C" w:rsidP="006F324C">
      <w:pPr>
        <w:spacing w:before="60" w:line="240" w:lineRule="auto"/>
        <w:jc w:val="both"/>
        <w:rPr>
          <w:rFonts w:cs="Arial"/>
          <w:b/>
          <w:bCs/>
        </w:rPr>
      </w:pPr>
    </w:p>
    <w:p w:rsidR="006F324C" w:rsidRDefault="006F324C" w:rsidP="006F324C">
      <w:pPr>
        <w:spacing w:before="60" w:line="240" w:lineRule="auto"/>
        <w:jc w:val="both"/>
      </w:pPr>
      <w:r>
        <w:rPr>
          <w:rFonts w:cs="Arial"/>
          <w:b/>
          <w:bCs/>
        </w:rPr>
        <w:t>Stornierung:</w:t>
      </w:r>
    </w:p>
    <w:p w:rsidR="006F324C" w:rsidRPr="00A50D08" w:rsidRDefault="006F324C" w:rsidP="006F324C">
      <w:pPr>
        <w:spacing w:before="60" w:line="240" w:lineRule="auto"/>
        <w:jc w:val="both"/>
        <w:rPr>
          <w:szCs w:val="22"/>
        </w:rPr>
      </w:pPr>
      <w:r w:rsidRPr="00A50D08">
        <w:rPr>
          <w:rFonts w:cs="Arial"/>
          <w:szCs w:val="22"/>
        </w:rPr>
        <w:t xml:space="preserve">Die Abmeldung zu einem Lehrgang ist in schriftlicher Form mitzuteilen. Bei Stornierung ab </w:t>
      </w:r>
      <w:r w:rsidRPr="00A50D08">
        <w:rPr>
          <w:rFonts w:cs="Arial"/>
          <w:b/>
          <w:bCs/>
          <w:szCs w:val="22"/>
        </w:rPr>
        <w:t xml:space="preserve">3 Wochen bis </w:t>
      </w:r>
      <w:r w:rsidR="00F465F9">
        <w:rPr>
          <w:rFonts w:cs="Arial"/>
          <w:b/>
          <w:bCs/>
          <w:szCs w:val="22"/>
        </w:rPr>
        <w:t>10</w:t>
      </w:r>
      <w:r w:rsidRPr="00A50D08">
        <w:rPr>
          <w:rFonts w:cs="Arial"/>
          <w:b/>
          <w:bCs/>
          <w:szCs w:val="22"/>
        </w:rPr>
        <w:t xml:space="preserve"> Werktage </w:t>
      </w:r>
      <w:r w:rsidRPr="00A50D08">
        <w:rPr>
          <w:rFonts w:cs="Arial"/>
          <w:szCs w:val="22"/>
        </w:rPr>
        <w:t xml:space="preserve">vor Lehrgangsbeginn fallen </w:t>
      </w:r>
      <w:r w:rsidR="00F61AF9">
        <w:rPr>
          <w:rFonts w:cs="Arial"/>
          <w:b/>
          <w:bCs/>
          <w:szCs w:val="22"/>
        </w:rPr>
        <w:t>10</w:t>
      </w:r>
      <w:r>
        <w:rPr>
          <w:rFonts w:cs="Arial"/>
          <w:b/>
          <w:bCs/>
          <w:szCs w:val="22"/>
        </w:rPr>
        <w:t>,00</w:t>
      </w:r>
      <w:r w:rsidRPr="00A50D08">
        <w:rPr>
          <w:rFonts w:cs="Arial"/>
          <w:b/>
          <w:bCs/>
          <w:szCs w:val="22"/>
        </w:rPr>
        <w:t xml:space="preserve"> € </w:t>
      </w:r>
      <w:r w:rsidRPr="00A50D08">
        <w:rPr>
          <w:rFonts w:cs="Arial"/>
          <w:szCs w:val="22"/>
        </w:rPr>
        <w:t xml:space="preserve">Bearbeitungsgebühren an. Bei kurzfristiger Stornierung ab </w:t>
      </w:r>
      <w:r w:rsidR="00F465F9">
        <w:rPr>
          <w:rFonts w:cs="Arial"/>
          <w:b/>
          <w:bCs/>
          <w:szCs w:val="22"/>
        </w:rPr>
        <w:t>9</w:t>
      </w:r>
      <w:r>
        <w:rPr>
          <w:rFonts w:cs="Arial"/>
          <w:b/>
          <w:bCs/>
          <w:szCs w:val="22"/>
        </w:rPr>
        <w:t xml:space="preserve"> </w:t>
      </w:r>
      <w:r w:rsidRPr="00A50D08">
        <w:rPr>
          <w:rFonts w:cs="Arial"/>
          <w:b/>
          <w:bCs/>
          <w:szCs w:val="22"/>
        </w:rPr>
        <w:t xml:space="preserve">Werktage </w:t>
      </w:r>
      <w:r w:rsidRPr="00A50D08">
        <w:rPr>
          <w:rFonts w:cs="Arial"/>
          <w:szCs w:val="22"/>
        </w:rPr>
        <w:t>vor Lehrgangsbeginn oder bei völligem Fernbleiben vom Kurs, fällt die komplette Höhe der Teilnahmegebühr als Ausfallentschädigung an.</w:t>
      </w:r>
    </w:p>
    <w:p w:rsidR="006F324C" w:rsidRDefault="006F324C" w:rsidP="006F324C">
      <w:pPr>
        <w:spacing w:before="60" w:line="240" w:lineRule="auto"/>
        <w:jc w:val="both"/>
        <w:rPr>
          <w:rFonts w:cs="Arial"/>
          <w:szCs w:val="22"/>
        </w:rPr>
      </w:pPr>
    </w:p>
    <w:p w:rsidR="006F324C" w:rsidRPr="00A50D08" w:rsidRDefault="006F324C" w:rsidP="006F324C">
      <w:pPr>
        <w:spacing w:before="60" w:line="240" w:lineRule="auto"/>
        <w:jc w:val="both"/>
        <w:rPr>
          <w:szCs w:val="22"/>
        </w:rPr>
      </w:pPr>
      <w:r w:rsidRPr="00A50D08">
        <w:rPr>
          <w:rFonts w:cs="Arial"/>
          <w:szCs w:val="22"/>
        </w:rPr>
        <w:t xml:space="preserve">Bei plötzlicher Krankheit ist der Krankenschein innerhalb von 3 Tagen per Post oder Fax einzureichen. Bei Vorlage eines Krankenscheins wird keine Gebühr erhoben. </w:t>
      </w:r>
    </w:p>
    <w:p w:rsidR="006F324C" w:rsidRDefault="006F324C" w:rsidP="006F324C">
      <w:pPr>
        <w:spacing w:before="60" w:line="240" w:lineRule="auto"/>
        <w:jc w:val="both"/>
        <w:rPr>
          <w:rFonts w:cs="Arial"/>
          <w:szCs w:val="22"/>
        </w:rPr>
      </w:pPr>
    </w:p>
    <w:p w:rsidR="006F324C" w:rsidRPr="00A50D08" w:rsidRDefault="006F324C" w:rsidP="006F324C">
      <w:pPr>
        <w:spacing w:before="60" w:line="240" w:lineRule="auto"/>
        <w:jc w:val="both"/>
        <w:rPr>
          <w:szCs w:val="22"/>
        </w:rPr>
      </w:pPr>
      <w:r w:rsidRPr="00A50D08">
        <w:rPr>
          <w:rFonts w:cs="Arial"/>
          <w:szCs w:val="22"/>
        </w:rPr>
        <w:t>Programmänderungen (Ort; Termin; Inhalt) lassen sich nicht ausschließen. Sie können durch den Ausbildungsträger vorgenommen werden. Die Teilnehmer werden dementsprechend informiert. Darüber hinaus werden kurzfristige Änderungen über unsere Homepage veröffentlicht.</w:t>
      </w:r>
    </w:p>
    <w:p w:rsidR="006F324C" w:rsidRDefault="006F324C" w:rsidP="006F324C">
      <w:pPr>
        <w:pStyle w:val="Fuzeile"/>
        <w:tabs>
          <w:tab w:val="left" w:pos="708"/>
        </w:tabs>
        <w:jc w:val="both"/>
        <w:rPr>
          <w:sz w:val="20"/>
        </w:rPr>
      </w:pPr>
    </w:p>
    <w:p w:rsidR="006F324C" w:rsidRDefault="006F324C" w:rsidP="006F324C">
      <w:pPr>
        <w:autoSpaceDE w:val="0"/>
        <w:autoSpaceDN w:val="0"/>
        <w:adjustRightInd w:val="0"/>
        <w:jc w:val="both"/>
        <w:rPr>
          <w:rFonts w:cs="Arial"/>
          <w:color w:val="000000"/>
          <w:szCs w:val="22"/>
        </w:rPr>
      </w:pPr>
    </w:p>
    <w:sectPr w:rsidR="006F324C" w:rsidSect="00AE3809">
      <w:pgSz w:w="11906" w:h="16838"/>
      <w:pgMar w:top="1417" w:right="926"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72BF" w:rsidRDefault="005572BF" w:rsidP="0072493D">
      <w:pPr>
        <w:spacing w:line="240" w:lineRule="auto"/>
      </w:pPr>
      <w:r>
        <w:separator/>
      </w:r>
    </w:p>
  </w:endnote>
  <w:endnote w:type="continuationSeparator" w:id="0">
    <w:p w:rsidR="005572BF" w:rsidRDefault="005572BF" w:rsidP="007249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eiryo">
    <w:altName w:val="Meiryo"/>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9442286"/>
      <w:docPartObj>
        <w:docPartGallery w:val="Page Numbers (Bottom of Page)"/>
        <w:docPartUnique/>
      </w:docPartObj>
    </w:sdtPr>
    <w:sdtEndPr>
      <w:rPr>
        <w:sz w:val="20"/>
      </w:rPr>
    </w:sdtEndPr>
    <w:sdtContent>
      <w:p w:rsidR="005572BF" w:rsidRPr="009848CA" w:rsidRDefault="005572BF">
        <w:pPr>
          <w:pStyle w:val="Fuzeile"/>
          <w:jc w:val="center"/>
          <w:rPr>
            <w:sz w:val="20"/>
          </w:rPr>
        </w:pPr>
        <w:r w:rsidRPr="009848CA">
          <w:rPr>
            <w:sz w:val="20"/>
          </w:rPr>
          <w:fldChar w:fldCharType="begin"/>
        </w:r>
        <w:r w:rsidRPr="009848CA">
          <w:rPr>
            <w:sz w:val="20"/>
          </w:rPr>
          <w:instrText>PAGE   \* MERGEFORMAT</w:instrText>
        </w:r>
        <w:r w:rsidRPr="009848CA">
          <w:rPr>
            <w:sz w:val="20"/>
          </w:rPr>
          <w:fldChar w:fldCharType="separate"/>
        </w:r>
        <w:r w:rsidR="005519CE">
          <w:rPr>
            <w:noProof/>
            <w:sz w:val="20"/>
          </w:rPr>
          <w:t>1</w:t>
        </w:r>
        <w:r w:rsidRPr="009848CA">
          <w:rPr>
            <w:sz w:val="20"/>
          </w:rPr>
          <w:fldChar w:fldCharType="end"/>
        </w:r>
      </w:p>
    </w:sdtContent>
  </w:sdt>
  <w:p w:rsidR="005572BF" w:rsidRDefault="005572B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72BF" w:rsidRDefault="005572BF" w:rsidP="0072493D">
      <w:pPr>
        <w:spacing w:line="240" w:lineRule="auto"/>
      </w:pPr>
      <w:r>
        <w:separator/>
      </w:r>
    </w:p>
  </w:footnote>
  <w:footnote w:type="continuationSeparator" w:id="0">
    <w:p w:rsidR="005572BF" w:rsidRDefault="005572BF" w:rsidP="007249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2BF" w:rsidRDefault="005572BF">
    <w:pPr>
      <w:pStyle w:val="Kopfzeile"/>
    </w:pPr>
    <w:r>
      <w:rPr>
        <w:noProof/>
      </w:rPr>
      <w:drawing>
        <wp:anchor distT="0" distB="0" distL="114300" distR="114300" simplePos="0" relativeHeight="251658240" behindDoc="1" locked="0" layoutInCell="1" allowOverlap="1" wp14:anchorId="73AB1B50" wp14:editId="0643C620">
          <wp:simplePos x="0" y="0"/>
          <wp:positionH relativeFrom="column">
            <wp:posOffset>4338955</wp:posOffset>
          </wp:positionH>
          <wp:positionV relativeFrom="paragraph">
            <wp:posOffset>-336550</wp:posOffset>
          </wp:positionV>
          <wp:extent cx="1515745" cy="713740"/>
          <wp:effectExtent l="0" t="0" r="8255" b="0"/>
          <wp:wrapTight wrapText="bothSides">
            <wp:wrapPolygon edited="0">
              <wp:start x="0" y="0"/>
              <wp:lineTo x="0" y="20754"/>
              <wp:lineTo x="21446" y="20754"/>
              <wp:lineTo x="21446" y="0"/>
              <wp:lineTo x="0" y="0"/>
            </wp:wrapPolygon>
          </wp:wrapTight>
          <wp:docPr id="1" name="Grafik 1" descr="Z:\Bilder\Logos\Logo StadtSportBund Dresden\LO_SSBD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Bilder\Logos\Logo StadtSportBund Dresden\LO_SSBD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15745" cy="7137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2896D620" wp14:editId="3DA164F7">
          <wp:simplePos x="0" y="0"/>
          <wp:positionH relativeFrom="column">
            <wp:posOffset>-223520</wp:posOffset>
          </wp:positionH>
          <wp:positionV relativeFrom="paragraph">
            <wp:posOffset>-241300</wp:posOffset>
          </wp:positionV>
          <wp:extent cx="1676400" cy="448945"/>
          <wp:effectExtent l="0" t="0" r="0" b="8255"/>
          <wp:wrapTight wrapText="bothSides">
            <wp:wrapPolygon edited="0">
              <wp:start x="0" y="0"/>
              <wp:lineTo x="0" y="21081"/>
              <wp:lineTo x="21355" y="21081"/>
              <wp:lineTo x="21355" y="0"/>
              <wp:lineTo x="0" y="0"/>
            </wp:wrapPolygon>
          </wp:wrapTight>
          <wp:docPr id="2" name="Grafik 2" descr="Z:\Bilder\Logos\Slogan\sportbegeistert-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Bilder\Logos\Slogan\sportbegeistert-CMYK.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76400" cy="4489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4491A"/>
    <w:multiLevelType w:val="multilevel"/>
    <w:tmpl w:val="5C5466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129C6"/>
    <w:multiLevelType w:val="hybridMultilevel"/>
    <w:tmpl w:val="796CA50C"/>
    <w:lvl w:ilvl="0" w:tplc="04070001">
      <w:start w:val="1"/>
      <w:numFmt w:val="bullet"/>
      <w:lvlText w:val=""/>
      <w:lvlJc w:val="left"/>
      <w:pPr>
        <w:ind w:left="2136" w:hanging="360"/>
      </w:pPr>
      <w:rPr>
        <w:rFonts w:ascii="Symbol" w:hAnsi="Symbol"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2" w15:restartNumberingAfterBreak="0">
    <w:nsid w:val="1ADE794F"/>
    <w:multiLevelType w:val="hybridMultilevel"/>
    <w:tmpl w:val="3F32E11C"/>
    <w:lvl w:ilvl="0" w:tplc="04070001">
      <w:start w:val="1"/>
      <w:numFmt w:val="bullet"/>
      <w:lvlText w:val=""/>
      <w:lvlJc w:val="left"/>
      <w:pPr>
        <w:ind w:left="1776" w:hanging="360"/>
      </w:pPr>
      <w:rPr>
        <w:rFonts w:ascii="Symbol" w:hAnsi="Symbo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3" w15:restartNumberingAfterBreak="0">
    <w:nsid w:val="26FA6BC5"/>
    <w:multiLevelType w:val="hybridMultilevel"/>
    <w:tmpl w:val="F85A5968"/>
    <w:lvl w:ilvl="0" w:tplc="04070001">
      <w:start w:val="1"/>
      <w:numFmt w:val="bullet"/>
      <w:lvlText w:val=""/>
      <w:lvlJc w:val="left"/>
      <w:pPr>
        <w:ind w:left="1776" w:hanging="360"/>
      </w:pPr>
      <w:rPr>
        <w:rFonts w:ascii="Symbol" w:hAnsi="Symbo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4" w15:restartNumberingAfterBreak="0">
    <w:nsid w:val="28922F46"/>
    <w:multiLevelType w:val="hybridMultilevel"/>
    <w:tmpl w:val="BAF8641A"/>
    <w:lvl w:ilvl="0" w:tplc="04070001">
      <w:start w:val="1"/>
      <w:numFmt w:val="bullet"/>
      <w:lvlText w:val=""/>
      <w:lvlJc w:val="left"/>
      <w:pPr>
        <w:ind w:left="2130" w:hanging="360"/>
      </w:pPr>
      <w:rPr>
        <w:rFonts w:ascii="Symbol" w:hAnsi="Symbol" w:hint="default"/>
      </w:rPr>
    </w:lvl>
    <w:lvl w:ilvl="1" w:tplc="04070003" w:tentative="1">
      <w:start w:val="1"/>
      <w:numFmt w:val="bullet"/>
      <w:lvlText w:val="o"/>
      <w:lvlJc w:val="left"/>
      <w:pPr>
        <w:ind w:left="2850" w:hanging="360"/>
      </w:pPr>
      <w:rPr>
        <w:rFonts w:ascii="Courier New" w:hAnsi="Courier New" w:cs="Courier New" w:hint="default"/>
      </w:rPr>
    </w:lvl>
    <w:lvl w:ilvl="2" w:tplc="04070005" w:tentative="1">
      <w:start w:val="1"/>
      <w:numFmt w:val="bullet"/>
      <w:lvlText w:val=""/>
      <w:lvlJc w:val="left"/>
      <w:pPr>
        <w:ind w:left="3570" w:hanging="360"/>
      </w:pPr>
      <w:rPr>
        <w:rFonts w:ascii="Wingdings" w:hAnsi="Wingdings" w:hint="default"/>
      </w:rPr>
    </w:lvl>
    <w:lvl w:ilvl="3" w:tplc="04070001" w:tentative="1">
      <w:start w:val="1"/>
      <w:numFmt w:val="bullet"/>
      <w:lvlText w:val=""/>
      <w:lvlJc w:val="left"/>
      <w:pPr>
        <w:ind w:left="4290" w:hanging="360"/>
      </w:pPr>
      <w:rPr>
        <w:rFonts w:ascii="Symbol" w:hAnsi="Symbol" w:hint="default"/>
      </w:rPr>
    </w:lvl>
    <w:lvl w:ilvl="4" w:tplc="04070003" w:tentative="1">
      <w:start w:val="1"/>
      <w:numFmt w:val="bullet"/>
      <w:lvlText w:val="o"/>
      <w:lvlJc w:val="left"/>
      <w:pPr>
        <w:ind w:left="5010" w:hanging="360"/>
      </w:pPr>
      <w:rPr>
        <w:rFonts w:ascii="Courier New" w:hAnsi="Courier New" w:cs="Courier New" w:hint="default"/>
      </w:rPr>
    </w:lvl>
    <w:lvl w:ilvl="5" w:tplc="04070005" w:tentative="1">
      <w:start w:val="1"/>
      <w:numFmt w:val="bullet"/>
      <w:lvlText w:val=""/>
      <w:lvlJc w:val="left"/>
      <w:pPr>
        <w:ind w:left="5730" w:hanging="360"/>
      </w:pPr>
      <w:rPr>
        <w:rFonts w:ascii="Wingdings" w:hAnsi="Wingdings" w:hint="default"/>
      </w:rPr>
    </w:lvl>
    <w:lvl w:ilvl="6" w:tplc="04070001" w:tentative="1">
      <w:start w:val="1"/>
      <w:numFmt w:val="bullet"/>
      <w:lvlText w:val=""/>
      <w:lvlJc w:val="left"/>
      <w:pPr>
        <w:ind w:left="6450" w:hanging="360"/>
      </w:pPr>
      <w:rPr>
        <w:rFonts w:ascii="Symbol" w:hAnsi="Symbol" w:hint="default"/>
      </w:rPr>
    </w:lvl>
    <w:lvl w:ilvl="7" w:tplc="04070003" w:tentative="1">
      <w:start w:val="1"/>
      <w:numFmt w:val="bullet"/>
      <w:lvlText w:val="o"/>
      <w:lvlJc w:val="left"/>
      <w:pPr>
        <w:ind w:left="7170" w:hanging="360"/>
      </w:pPr>
      <w:rPr>
        <w:rFonts w:ascii="Courier New" w:hAnsi="Courier New" w:cs="Courier New" w:hint="default"/>
      </w:rPr>
    </w:lvl>
    <w:lvl w:ilvl="8" w:tplc="04070005" w:tentative="1">
      <w:start w:val="1"/>
      <w:numFmt w:val="bullet"/>
      <w:lvlText w:val=""/>
      <w:lvlJc w:val="left"/>
      <w:pPr>
        <w:ind w:left="7890" w:hanging="360"/>
      </w:pPr>
      <w:rPr>
        <w:rFonts w:ascii="Wingdings" w:hAnsi="Wingdings" w:hint="default"/>
      </w:rPr>
    </w:lvl>
  </w:abstractNum>
  <w:abstractNum w:abstractNumId="5" w15:restartNumberingAfterBreak="0">
    <w:nsid w:val="2EF8251E"/>
    <w:multiLevelType w:val="hybridMultilevel"/>
    <w:tmpl w:val="75442318"/>
    <w:lvl w:ilvl="0" w:tplc="04070001">
      <w:start w:val="1"/>
      <w:numFmt w:val="bullet"/>
      <w:lvlText w:val=""/>
      <w:lvlJc w:val="left"/>
      <w:pPr>
        <w:ind w:left="2130" w:hanging="360"/>
      </w:pPr>
      <w:rPr>
        <w:rFonts w:ascii="Symbol" w:hAnsi="Symbol" w:hint="default"/>
      </w:rPr>
    </w:lvl>
    <w:lvl w:ilvl="1" w:tplc="04070003" w:tentative="1">
      <w:start w:val="1"/>
      <w:numFmt w:val="bullet"/>
      <w:lvlText w:val="o"/>
      <w:lvlJc w:val="left"/>
      <w:pPr>
        <w:ind w:left="2850" w:hanging="360"/>
      </w:pPr>
      <w:rPr>
        <w:rFonts w:ascii="Courier New" w:hAnsi="Courier New" w:cs="Courier New" w:hint="default"/>
      </w:rPr>
    </w:lvl>
    <w:lvl w:ilvl="2" w:tplc="04070005" w:tentative="1">
      <w:start w:val="1"/>
      <w:numFmt w:val="bullet"/>
      <w:lvlText w:val=""/>
      <w:lvlJc w:val="left"/>
      <w:pPr>
        <w:ind w:left="3570" w:hanging="360"/>
      </w:pPr>
      <w:rPr>
        <w:rFonts w:ascii="Wingdings" w:hAnsi="Wingdings" w:hint="default"/>
      </w:rPr>
    </w:lvl>
    <w:lvl w:ilvl="3" w:tplc="04070001" w:tentative="1">
      <w:start w:val="1"/>
      <w:numFmt w:val="bullet"/>
      <w:lvlText w:val=""/>
      <w:lvlJc w:val="left"/>
      <w:pPr>
        <w:ind w:left="4290" w:hanging="360"/>
      </w:pPr>
      <w:rPr>
        <w:rFonts w:ascii="Symbol" w:hAnsi="Symbol" w:hint="default"/>
      </w:rPr>
    </w:lvl>
    <w:lvl w:ilvl="4" w:tplc="04070003" w:tentative="1">
      <w:start w:val="1"/>
      <w:numFmt w:val="bullet"/>
      <w:lvlText w:val="o"/>
      <w:lvlJc w:val="left"/>
      <w:pPr>
        <w:ind w:left="5010" w:hanging="360"/>
      </w:pPr>
      <w:rPr>
        <w:rFonts w:ascii="Courier New" w:hAnsi="Courier New" w:cs="Courier New" w:hint="default"/>
      </w:rPr>
    </w:lvl>
    <w:lvl w:ilvl="5" w:tplc="04070005" w:tentative="1">
      <w:start w:val="1"/>
      <w:numFmt w:val="bullet"/>
      <w:lvlText w:val=""/>
      <w:lvlJc w:val="left"/>
      <w:pPr>
        <w:ind w:left="5730" w:hanging="360"/>
      </w:pPr>
      <w:rPr>
        <w:rFonts w:ascii="Wingdings" w:hAnsi="Wingdings" w:hint="default"/>
      </w:rPr>
    </w:lvl>
    <w:lvl w:ilvl="6" w:tplc="04070001" w:tentative="1">
      <w:start w:val="1"/>
      <w:numFmt w:val="bullet"/>
      <w:lvlText w:val=""/>
      <w:lvlJc w:val="left"/>
      <w:pPr>
        <w:ind w:left="6450" w:hanging="360"/>
      </w:pPr>
      <w:rPr>
        <w:rFonts w:ascii="Symbol" w:hAnsi="Symbol" w:hint="default"/>
      </w:rPr>
    </w:lvl>
    <w:lvl w:ilvl="7" w:tplc="04070003" w:tentative="1">
      <w:start w:val="1"/>
      <w:numFmt w:val="bullet"/>
      <w:lvlText w:val="o"/>
      <w:lvlJc w:val="left"/>
      <w:pPr>
        <w:ind w:left="7170" w:hanging="360"/>
      </w:pPr>
      <w:rPr>
        <w:rFonts w:ascii="Courier New" w:hAnsi="Courier New" w:cs="Courier New" w:hint="default"/>
      </w:rPr>
    </w:lvl>
    <w:lvl w:ilvl="8" w:tplc="04070005" w:tentative="1">
      <w:start w:val="1"/>
      <w:numFmt w:val="bullet"/>
      <w:lvlText w:val=""/>
      <w:lvlJc w:val="left"/>
      <w:pPr>
        <w:ind w:left="7890" w:hanging="360"/>
      </w:pPr>
      <w:rPr>
        <w:rFonts w:ascii="Wingdings" w:hAnsi="Wingdings" w:hint="default"/>
      </w:rPr>
    </w:lvl>
  </w:abstractNum>
  <w:abstractNum w:abstractNumId="6" w15:restartNumberingAfterBreak="0">
    <w:nsid w:val="3B23680A"/>
    <w:multiLevelType w:val="hybridMultilevel"/>
    <w:tmpl w:val="04741F70"/>
    <w:lvl w:ilvl="0" w:tplc="04070001">
      <w:start w:val="1"/>
      <w:numFmt w:val="bullet"/>
      <w:lvlText w:val=""/>
      <w:lvlJc w:val="left"/>
      <w:pPr>
        <w:ind w:left="2130" w:hanging="360"/>
      </w:pPr>
      <w:rPr>
        <w:rFonts w:ascii="Symbol" w:hAnsi="Symbol" w:hint="default"/>
      </w:rPr>
    </w:lvl>
    <w:lvl w:ilvl="1" w:tplc="04070003" w:tentative="1">
      <w:start w:val="1"/>
      <w:numFmt w:val="bullet"/>
      <w:lvlText w:val="o"/>
      <w:lvlJc w:val="left"/>
      <w:pPr>
        <w:ind w:left="2850" w:hanging="360"/>
      </w:pPr>
      <w:rPr>
        <w:rFonts w:ascii="Courier New" w:hAnsi="Courier New" w:cs="Courier New" w:hint="default"/>
      </w:rPr>
    </w:lvl>
    <w:lvl w:ilvl="2" w:tplc="04070005" w:tentative="1">
      <w:start w:val="1"/>
      <w:numFmt w:val="bullet"/>
      <w:lvlText w:val=""/>
      <w:lvlJc w:val="left"/>
      <w:pPr>
        <w:ind w:left="3570" w:hanging="360"/>
      </w:pPr>
      <w:rPr>
        <w:rFonts w:ascii="Wingdings" w:hAnsi="Wingdings" w:hint="default"/>
      </w:rPr>
    </w:lvl>
    <w:lvl w:ilvl="3" w:tplc="04070001" w:tentative="1">
      <w:start w:val="1"/>
      <w:numFmt w:val="bullet"/>
      <w:lvlText w:val=""/>
      <w:lvlJc w:val="left"/>
      <w:pPr>
        <w:ind w:left="4290" w:hanging="360"/>
      </w:pPr>
      <w:rPr>
        <w:rFonts w:ascii="Symbol" w:hAnsi="Symbol" w:hint="default"/>
      </w:rPr>
    </w:lvl>
    <w:lvl w:ilvl="4" w:tplc="04070003" w:tentative="1">
      <w:start w:val="1"/>
      <w:numFmt w:val="bullet"/>
      <w:lvlText w:val="o"/>
      <w:lvlJc w:val="left"/>
      <w:pPr>
        <w:ind w:left="5010" w:hanging="360"/>
      </w:pPr>
      <w:rPr>
        <w:rFonts w:ascii="Courier New" w:hAnsi="Courier New" w:cs="Courier New" w:hint="default"/>
      </w:rPr>
    </w:lvl>
    <w:lvl w:ilvl="5" w:tplc="04070005" w:tentative="1">
      <w:start w:val="1"/>
      <w:numFmt w:val="bullet"/>
      <w:lvlText w:val=""/>
      <w:lvlJc w:val="left"/>
      <w:pPr>
        <w:ind w:left="5730" w:hanging="360"/>
      </w:pPr>
      <w:rPr>
        <w:rFonts w:ascii="Wingdings" w:hAnsi="Wingdings" w:hint="default"/>
      </w:rPr>
    </w:lvl>
    <w:lvl w:ilvl="6" w:tplc="04070001" w:tentative="1">
      <w:start w:val="1"/>
      <w:numFmt w:val="bullet"/>
      <w:lvlText w:val=""/>
      <w:lvlJc w:val="left"/>
      <w:pPr>
        <w:ind w:left="6450" w:hanging="360"/>
      </w:pPr>
      <w:rPr>
        <w:rFonts w:ascii="Symbol" w:hAnsi="Symbol" w:hint="default"/>
      </w:rPr>
    </w:lvl>
    <w:lvl w:ilvl="7" w:tplc="04070003" w:tentative="1">
      <w:start w:val="1"/>
      <w:numFmt w:val="bullet"/>
      <w:lvlText w:val="o"/>
      <w:lvlJc w:val="left"/>
      <w:pPr>
        <w:ind w:left="7170" w:hanging="360"/>
      </w:pPr>
      <w:rPr>
        <w:rFonts w:ascii="Courier New" w:hAnsi="Courier New" w:cs="Courier New" w:hint="default"/>
      </w:rPr>
    </w:lvl>
    <w:lvl w:ilvl="8" w:tplc="04070005" w:tentative="1">
      <w:start w:val="1"/>
      <w:numFmt w:val="bullet"/>
      <w:lvlText w:val=""/>
      <w:lvlJc w:val="left"/>
      <w:pPr>
        <w:ind w:left="7890" w:hanging="360"/>
      </w:pPr>
      <w:rPr>
        <w:rFonts w:ascii="Wingdings" w:hAnsi="Wingdings" w:hint="default"/>
      </w:rPr>
    </w:lvl>
  </w:abstractNum>
  <w:abstractNum w:abstractNumId="7" w15:restartNumberingAfterBreak="0">
    <w:nsid w:val="3D68010E"/>
    <w:multiLevelType w:val="hybridMultilevel"/>
    <w:tmpl w:val="2CD09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1814085"/>
    <w:multiLevelType w:val="hybridMultilevel"/>
    <w:tmpl w:val="F5A2FBAC"/>
    <w:lvl w:ilvl="0" w:tplc="04070001">
      <w:start w:val="1"/>
      <w:numFmt w:val="bullet"/>
      <w:lvlText w:val=""/>
      <w:lvlJc w:val="left"/>
      <w:pPr>
        <w:ind w:left="2136" w:hanging="360"/>
      </w:pPr>
      <w:rPr>
        <w:rFonts w:ascii="Symbol" w:hAnsi="Symbol"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9" w15:restartNumberingAfterBreak="0">
    <w:nsid w:val="5895216A"/>
    <w:multiLevelType w:val="multilevel"/>
    <w:tmpl w:val="4E488D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050ECF"/>
    <w:multiLevelType w:val="multilevel"/>
    <w:tmpl w:val="B204D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E82193"/>
    <w:multiLevelType w:val="hybridMultilevel"/>
    <w:tmpl w:val="67EE8A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4F60FEB"/>
    <w:multiLevelType w:val="hybridMultilevel"/>
    <w:tmpl w:val="D8C0E9B2"/>
    <w:lvl w:ilvl="0" w:tplc="04070001">
      <w:start w:val="1"/>
      <w:numFmt w:val="bullet"/>
      <w:lvlText w:val=""/>
      <w:lvlJc w:val="left"/>
      <w:pPr>
        <w:ind w:left="2844" w:hanging="360"/>
      </w:pPr>
      <w:rPr>
        <w:rFonts w:ascii="Symbol" w:hAnsi="Symbol" w:hint="default"/>
      </w:rPr>
    </w:lvl>
    <w:lvl w:ilvl="1" w:tplc="04070003" w:tentative="1">
      <w:start w:val="1"/>
      <w:numFmt w:val="bullet"/>
      <w:lvlText w:val="o"/>
      <w:lvlJc w:val="left"/>
      <w:pPr>
        <w:ind w:left="3564" w:hanging="360"/>
      </w:pPr>
      <w:rPr>
        <w:rFonts w:ascii="Courier New" w:hAnsi="Courier New" w:cs="Courier New" w:hint="default"/>
      </w:rPr>
    </w:lvl>
    <w:lvl w:ilvl="2" w:tplc="04070005" w:tentative="1">
      <w:start w:val="1"/>
      <w:numFmt w:val="bullet"/>
      <w:lvlText w:val=""/>
      <w:lvlJc w:val="left"/>
      <w:pPr>
        <w:ind w:left="4284" w:hanging="360"/>
      </w:pPr>
      <w:rPr>
        <w:rFonts w:ascii="Wingdings" w:hAnsi="Wingdings" w:hint="default"/>
      </w:rPr>
    </w:lvl>
    <w:lvl w:ilvl="3" w:tplc="04070001" w:tentative="1">
      <w:start w:val="1"/>
      <w:numFmt w:val="bullet"/>
      <w:lvlText w:val=""/>
      <w:lvlJc w:val="left"/>
      <w:pPr>
        <w:ind w:left="5004" w:hanging="360"/>
      </w:pPr>
      <w:rPr>
        <w:rFonts w:ascii="Symbol" w:hAnsi="Symbol" w:hint="default"/>
      </w:rPr>
    </w:lvl>
    <w:lvl w:ilvl="4" w:tplc="04070003" w:tentative="1">
      <w:start w:val="1"/>
      <w:numFmt w:val="bullet"/>
      <w:lvlText w:val="o"/>
      <w:lvlJc w:val="left"/>
      <w:pPr>
        <w:ind w:left="5724" w:hanging="360"/>
      </w:pPr>
      <w:rPr>
        <w:rFonts w:ascii="Courier New" w:hAnsi="Courier New" w:cs="Courier New" w:hint="default"/>
      </w:rPr>
    </w:lvl>
    <w:lvl w:ilvl="5" w:tplc="04070005" w:tentative="1">
      <w:start w:val="1"/>
      <w:numFmt w:val="bullet"/>
      <w:lvlText w:val=""/>
      <w:lvlJc w:val="left"/>
      <w:pPr>
        <w:ind w:left="6444" w:hanging="360"/>
      </w:pPr>
      <w:rPr>
        <w:rFonts w:ascii="Wingdings" w:hAnsi="Wingdings" w:hint="default"/>
      </w:rPr>
    </w:lvl>
    <w:lvl w:ilvl="6" w:tplc="04070001" w:tentative="1">
      <w:start w:val="1"/>
      <w:numFmt w:val="bullet"/>
      <w:lvlText w:val=""/>
      <w:lvlJc w:val="left"/>
      <w:pPr>
        <w:ind w:left="7164" w:hanging="360"/>
      </w:pPr>
      <w:rPr>
        <w:rFonts w:ascii="Symbol" w:hAnsi="Symbol" w:hint="default"/>
      </w:rPr>
    </w:lvl>
    <w:lvl w:ilvl="7" w:tplc="04070003" w:tentative="1">
      <w:start w:val="1"/>
      <w:numFmt w:val="bullet"/>
      <w:lvlText w:val="o"/>
      <w:lvlJc w:val="left"/>
      <w:pPr>
        <w:ind w:left="7884" w:hanging="360"/>
      </w:pPr>
      <w:rPr>
        <w:rFonts w:ascii="Courier New" w:hAnsi="Courier New" w:cs="Courier New" w:hint="default"/>
      </w:rPr>
    </w:lvl>
    <w:lvl w:ilvl="8" w:tplc="04070005" w:tentative="1">
      <w:start w:val="1"/>
      <w:numFmt w:val="bullet"/>
      <w:lvlText w:val=""/>
      <w:lvlJc w:val="left"/>
      <w:pPr>
        <w:ind w:left="8604" w:hanging="360"/>
      </w:pPr>
      <w:rPr>
        <w:rFonts w:ascii="Wingdings" w:hAnsi="Wingdings" w:hint="default"/>
      </w:rPr>
    </w:lvl>
  </w:abstractNum>
  <w:abstractNum w:abstractNumId="13" w15:restartNumberingAfterBreak="0">
    <w:nsid w:val="650E0C52"/>
    <w:multiLevelType w:val="hybridMultilevel"/>
    <w:tmpl w:val="84B47EAC"/>
    <w:lvl w:ilvl="0" w:tplc="AE126F8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5890C4E"/>
    <w:multiLevelType w:val="hybridMultilevel"/>
    <w:tmpl w:val="7E587794"/>
    <w:lvl w:ilvl="0" w:tplc="5A6EAC96">
      <w:numFmt w:val="bullet"/>
      <w:lvlText w:val="-"/>
      <w:lvlJc w:val="left"/>
      <w:pPr>
        <w:ind w:left="2484" w:hanging="2124"/>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6A501E8"/>
    <w:multiLevelType w:val="hybridMultilevel"/>
    <w:tmpl w:val="79F8AF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7E75CAC"/>
    <w:multiLevelType w:val="hybridMultilevel"/>
    <w:tmpl w:val="027C8DDA"/>
    <w:lvl w:ilvl="0" w:tplc="04070001">
      <w:start w:val="1"/>
      <w:numFmt w:val="bullet"/>
      <w:lvlText w:val=""/>
      <w:lvlJc w:val="left"/>
      <w:pPr>
        <w:ind w:left="2130" w:hanging="360"/>
      </w:pPr>
      <w:rPr>
        <w:rFonts w:ascii="Symbol" w:hAnsi="Symbol" w:hint="default"/>
      </w:rPr>
    </w:lvl>
    <w:lvl w:ilvl="1" w:tplc="04070003" w:tentative="1">
      <w:start w:val="1"/>
      <w:numFmt w:val="bullet"/>
      <w:lvlText w:val="o"/>
      <w:lvlJc w:val="left"/>
      <w:pPr>
        <w:ind w:left="2850" w:hanging="360"/>
      </w:pPr>
      <w:rPr>
        <w:rFonts w:ascii="Courier New" w:hAnsi="Courier New" w:cs="Courier New" w:hint="default"/>
      </w:rPr>
    </w:lvl>
    <w:lvl w:ilvl="2" w:tplc="04070005" w:tentative="1">
      <w:start w:val="1"/>
      <w:numFmt w:val="bullet"/>
      <w:lvlText w:val=""/>
      <w:lvlJc w:val="left"/>
      <w:pPr>
        <w:ind w:left="3570" w:hanging="360"/>
      </w:pPr>
      <w:rPr>
        <w:rFonts w:ascii="Wingdings" w:hAnsi="Wingdings" w:hint="default"/>
      </w:rPr>
    </w:lvl>
    <w:lvl w:ilvl="3" w:tplc="04070001" w:tentative="1">
      <w:start w:val="1"/>
      <w:numFmt w:val="bullet"/>
      <w:lvlText w:val=""/>
      <w:lvlJc w:val="left"/>
      <w:pPr>
        <w:ind w:left="4290" w:hanging="360"/>
      </w:pPr>
      <w:rPr>
        <w:rFonts w:ascii="Symbol" w:hAnsi="Symbol" w:hint="default"/>
      </w:rPr>
    </w:lvl>
    <w:lvl w:ilvl="4" w:tplc="04070003" w:tentative="1">
      <w:start w:val="1"/>
      <w:numFmt w:val="bullet"/>
      <w:lvlText w:val="o"/>
      <w:lvlJc w:val="left"/>
      <w:pPr>
        <w:ind w:left="5010" w:hanging="360"/>
      </w:pPr>
      <w:rPr>
        <w:rFonts w:ascii="Courier New" w:hAnsi="Courier New" w:cs="Courier New" w:hint="default"/>
      </w:rPr>
    </w:lvl>
    <w:lvl w:ilvl="5" w:tplc="04070005" w:tentative="1">
      <w:start w:val="1"/>
      <w:numFmt w:val="bullet"/>
      <w:lvlText w:val=""/>
      <w:lvlJc w:val="left"/>
      <w:pPr>
        <w:ind w:left="5730" w:hanging="360"/>
      </w:pPr>
      <w:rPr>
        <w:rFonts w:ascii="Wingdings" w:hAnsi="Wingdings" w:hint="default"/>
      </w:rPr>
    </w:lvl>
    <w:lvl w:ilvl="6" w:tplc="04070001" w:tentative="1">
      <w:start w:val="1"/>
      <w:numFmt w:val="bullet"/>
      <w:lvlText w:val=""/>
      <w:lvlJc w:val="left"/>
      <w:pPr>
        <w:ind w:left="6450" w:hanging="360"/>
      </w:pPr>
      <w:rPr>
        <w:rFonts w:ascii="Symbol" w:hAnsi="Symbol" w:hint="default"/>
      </w:rPr>
    </w:lvl>
    <w:lvl w:ilvl="7" w:tplc="04070003" w:tentative="1">
      <w:start w:val="1"/>
      <w:numFmt w:val="bullet"/>
      <w:lvlText w:val="o"/>
      <w:lvlJc w:val="left"/>
      <w:pPr>
        <w:ind w:left="7170" w:hanging="360"/>
      </w:pPr>
      <w:rPr>
        <w:rFonts w:ascii="Courier New" w:hAnsi="Courier New" w:cs="Courier New" w:hint="default"/>
      </w:rPr>
    </w:lvl>
    <w:lvl w:ilvl="8" w:tplc="04070005" w:tentative="1">
      <w:start w:val="1"/>
      <w:numFmt w:val="bullet"/>
      <w:lvlText w:val=""/>
      <w:lvlJc w:val="left"/>
      <w:pPr>
        <w:ind w:left="7890" w:hanging="360"/>
      </w:pPr>
      <w:rPr>
        <w:rFonts w:ascii="Wingdings" w:hAnsi="Wingdings" w:hint="default"/>
      </w:rPr>
    </w:lvl>
  </w:abstractNum>
  <w:abstractNum w:abstractNumId="17" w15:restartNumberingAfterBreak="0">
    <w:nsid w:val="6C071776"/>
    <w:multiLevelType w:val="hybridMultilevel"/>
    <w:tmpl w:val="5A12E5FA"/>
    <w:lvl w:ilvl="0" w:tplc="04070001">
      <w:start w:val="1"/>
      <w:numFmt w:val="bullet"/>
      <w:lvlText w:val=""/>
      <w:lvlJc w:val="left"/>
      <w:pPr>
        <w:ind w:left="2136" w:hanging="360"/>
      </w:pPr>
      <w:rPr>
        <w:rFonts w:ascii="Symbol" w:hAnsi="Symbol"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18" w15:restartNumberingAfterBreak="0">
    <w:nsid w:val="6C49078F"/>
    <w:multiLevelType w:val="multilevel"/>
    <w:tmpl w:val="6A1E64C2"/>
    <w:lvl w:ilvl="0">
      <w:start w:val="1"/>
      <w:numFmt w:val="bullet"/>
      <w:lvlText w:val=""/>
      <w:lvlJc w:val="left"/>
      <w:pPr>
        <w:tabs>
          <w:tab w:val="num" w:pos="2160"/>
        </w:tabs>
        <w:ind w:left="2160" w:hanging="360"/>
      </w:pPr>
      <w:rPr>
        <w:rFonts w:ascii="Wingdings" w:hAnsi="Wingdings" w:hint="default"/>
        <w:sz w:val="20"/>
      </w:rPr>
    </w:lvl>
    <w:lvl w:ilvl="1" w:tentative="1">
      <w:start w:val="1"/>
      <w:numFmt w:val="bullet"/>
      <w:lvlText w:val=""/>
      <w:lvlJc w:val="left"/>
      <w:pPr>
        <w:tabs>
          <w:tab w:val="num" w:pos="2880"/>
        </w:tabs>
        <w:ind w:left="2880" w:hanging="360"/>
      </w:pPr>
      <w:rPr>
        <w:rFonts w:ascii="Wingdings" w:hAnsi="Wingdings"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9" w15:restartNumberingAfterBreak="0">
    <w:nsid w:val="6D89637F"/>
    <w:multiLevelType w:val="hybridMultilevel"/>
    <w:tmpl w:val="BBEA96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A6B34D0"/>
    <w:multiLevelType w:val="hybridMultilevel"/>
    <w:tmpl w:val="82347A6A"/>
    <w:lvl w:ilvl="0" w:tplc="04070001">
      <w:start w:val="1"/>
      <w:numFmt w:val="bullet"/>
      <w:lvlText w:val=""/>
      <w:lvlJc w:val="left"/>
      <w:pPr>
        <w:ind w:left="2850" w:hanging="360"/>
      </w:pPr>
      <w:rPr>
        <w:rFonts w:ascii="Symbol" w:hAnsi="Symbol" w:hint="default"/>
      </w:rPr>
    </w:lvl>
    <w:lvl w:ilvl="1" w:tplc="04070003" w:tentative="1">
      <w:start w:val="1"/>
      <w:numFmt w:val="bullet"/>
      <w:lvlText w:val="o"/>
      <w:lvlJc w:val="left"/>
      <w:pPr>
        <w:ind w:left="3570" w:hanging="360"/>
      </w:pPr>
      <w:rPr>
        <w:rFonts w:ascii="Courier New" w:hAnsi="Courier New" w:cs="Courier New" w:hint="default"/>
      </w:rPr>
    </w:lvl>
    <w:lvl w:ilvl="2" w:tplc="04070005" w:tentative="1">
      <w:start w:val="1"/>
      <w:numFmt w:val="bullet"/>
      <w:lvlText w:val=""/>
      <w:lvlJc w:val="left"/>
      <w:pPr>
        <w:ind w:left="4290" w:hanging="360"/>
      </w:pPr>
      <w:rPr>
        <w:rFonts w:ascii="Wingdings" w:hAnsi="Wingdings" w:hint="default"/>
      </w:rPr>
    </w:lvl>
    <w:lvl w:ilvl="3" w:tplc="04070001" w:tentative="1">
      <w:start w:val="1"/>
      <w:numFmt w:val="bullet"/>
      <w:lvlText w:val=""/>
      <w:lvlJc w:val="left"/>
      <w:pPr>
        <w:ind w:left="5010" w:hanging="360"/>
      </w:pPr>
      <w:rPr>
        <w:rFonts w:ascii="Symbol" w:hAnsi="Symbol" w:hint="default"/>
      </w:rPr>
    </w:lvl>
    <w:lvl w:ilvl="4" w:tplc="04070003" w:tentative="1">
      <w:start w:val="1"/>
      <w:numFmt w:val="bullet"/>
      <w:lvlText w:val="o"/>
      <w:lvlJc w:val="left"/>
      <w:pPr>
        <w:ind w:left="5730" w:hanging="360"/>
      </w:pPr>
      <w:rPr>
        <w:rFonts w:ascii="Courier New" w:hAnsi="Courier New" w:cs="Courier New" w:hint="default"/>
      </w:rPr>
    </w:lvl>
    <w:lvl w:ilvl="5" w:tplc="04070005" w:tentative="1">
      <w:start w:val="1"/>
      <w:numFmt w:val="bullet"/>
      <w:lvlText w:val=""/>
      <w:lvlJc w:val="left"/>
      <w:pPr>
        <w:ind w:left="6450" w:hanging="360"/>
      </w:pPr>
      <w:rPr>
        <w:rFonts w:ascii="Wingdings" w:hAnsi="Wingdings" w:hint="default"/>
      </w:rPr>
    </w:lvl>
    <w:lvl w:ilvl="6" w:tplc="04070001" w:tentative="1">
      <w:start w:val="1"/>
      <w:numFmt w:val="bullet"/>
      <w:lvlText w:val=""/>
      <w:lvlJc w:val="left"/>
      <w:pPr>
        <w:ind w:left="7170" w:hanging="360"/>
      </w:pPr>
      <w:rPr>
        <w:rFonts w:ascii="Symbol" w:hAnsi="Symbol" w:hint="default"/>
      </w:rPr>
    </w:lvl>
    <w:lvl w:ilvl="7" w:tplc="04070003" w:tentative="1">
      <w:start w:val="1"/>
      <w:numFmt w:val="bullet"/>
      <w:lvlText w:val="o"/>
      <w:lvlJc w:val="left"/>
      <w:pPr>
        <w:ind w:left="7890" w:hanging="360"/>
      </w:pPr>
      <w:rPr>
        <w:rFonts w:ascii="Courier New" w:hAnsi="Courier New" w:cs="Courier New" w:hint="default"/>
      </w:rPr>
    </w:lvl>
    <w:lvl w:ilvl="8" w:tplc="04070005" w:tentative="1">
      <w:start w:val="1"/>
      <w:numFmt w:val="bullet"/>
      <w:lvlText w:val=""/>
      <w:lvlJc w:val="left"/>
      <w:pPr>
        <w:ind w:left="8610" w:hanging="360"/>
      </w:pPr>
      <w:rPr>
        <w:rFonts w:ascii="Wingdings" w:hAnsi="Wingdings" w:hint="default"/>
      </w:rPr>
    </w:lvl>
  </w:abstractNum>
  <w:num w:numId="1">
    <w:abstractNumId w:val="13"/>
  </w:num>
  <w:num w:numId="2">
    <w:abstractNumId w:val="7"/>
  </w:num>
  <w:num w:numId="3">
    <w:abstractNumId w:val="10"/>
  </w:num>
  <w:num w:numId="4">
    <w:abstractNumId w:val="15"/>
  </w:num>
  <w:num w:numId="5">
    <w:abstractNumId w:val="0"/>
  </w:num>
  <w:num w:numId="6">
    <w:abstractNumId w:val="9"/>
  </w:num>
  <w:num w:numId="7">
    <w:abstractNumId w:val="18"/>
  </w:num>
  <w:num w:numId="8">
    <w:abstractNumId w:val="5"/>
  </w:num>
  <w:num w:numId="9">
    <w:abstractNumId w:val="19"/>
  </w:num>
  <w:num w:numId="10">
    <w:abstractNumId w:val="6"/>
  </w:num>
  <w:num w:numId="11">
    <w:abstractNumId w:val="20"/>
  </w:num>
  <w:num w:numId="12">
    <w:abstractNumId w:val="2"/>
  </w:num>
  <w:num w:numId="13">
    <w:abstractNumId w:val="12"/>
  </w:num>
  <w:num w:numId="14">
    <w:abstractNumId w:val="4"/>
  </w:num>
  <w:num w:numId="15">
    <w:abstractNumId w:val="16"/>
  </w:num>
  <w:num w:numId="16">
    <w:abstractNumId w:val="8"/>
  </w:num>
  <w:num w:numId="17">
    <w:abstractNumId w:val="1"/>
  </w:num>
  <w:num w:numId="18">
    <w:abstractNumId w:val="17"/>
  </w:num>
  <w:num w:numId="19">
    <w:abstractNumId w:val="11"/>
  </w:num>
  <w:num w:numId="20">
    <w:abstractNumId w:val="1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73DC"/>
    <w:rsid w:val="00031ED7"/>
    <w:rsid w:val="00062DB2"/>
    <w:rsid w:val="000713AE"/>
    <w:rsid w:val="000B351C"/>
    <w:rsid w:val="000C5739"/>
    <w:rsid w:val="000D3C36"/>
    <w:rsid w:val="000D4129"/>
    <w:rsid w:val="000F00A0"/>
    <w:rsid w:val="00102AC7"/>
    <w:rsid w:val="001269B3"/>
    <w:rsid w:val="00130184"/>
    <w:rsid w:val="0014326E"/>
    <w:rsid w:val="00164D4F"/>
    <w:rsid w:val="00192382"/>
    <w:rsid w:val="001B2161"/>
    <w:rsid w:val="001D6F3B"/>
    <w:rsid w:val="0020630D"/>
    <w:rsid w:val="00211F63"/>
    <w:rsid w:val="00254E1D"/>
    <w:rsid w:val="00257C38"/>
    <w:rsid w:val="0026325D"/>
    <w:rsid w:val="002A3866"/>
    <w:rsid w:val="002B47AE"/>
    <w:rsid w:val="002B6537"/>
    <w:rsid w:val="002C27B2"/>
    <w:rsid w:val="002C284E"/>
    <w:rsid w:val="002D371D"/>
    <w:rsid w:val="002D5054"/>
    <w:rsid w:val="002E5363"/>
    <w:rsid w:val="00311571"/>
    <w:rsid w:val="0033329C"/>
    <w:rsid w:val="0039354A"/>
    <w:rsid w:val="003B0A0D"/>
    <w:rsid w:val="003C0460"/>
    <w:rsid w:val="0041237C"/>
    <w:rsid w:val="00424D09"/>
    <w:rsid w:val="00433D14"/>
    <w:rsid w:val="0043672C"/>
    <w:rsid w:val="004573DC"/>
    <w:rsid w:val="0047164F"/>
    <w:rsid w:val="004927A0"/>
    <w:rsid w:val="004B2983"/>
    <w:rsid w:val="00501BB8"/>
    <w:rsid w:val="0050504F"/>
    <w:rsid w:val="00525D9C"/>
    <w:rsid w:val="005519CE"/>
    <w:rsid w:val="00553D0D"/>
    <w:rsid w:val="005572BF"/>
    <w:rsid w:val="00565F80"/>
    <w:rsid w:val="005757FB"/>
    <w:rsid w:val="00587960"/>
    <w:rsid w:val="0059086E"/>
    <w:rsid w:val="00597608"/>
    <w:rsid w:val="005D70F2"/>
    <w:rsid w:val="005E4890"/>
    <w:rsid w:val="005F2FD7"/>
    <w:rsid w:val="006115EC"/>
    <w:rsid w:val="00625275"/>
    <w:rsid w:val="00646134"/>
    <w:rsid w:val="006516E0"/>
    <w:rsid w:val="00665885"/>
    <w:rsid w:val="00671168"/>
    <w:rsid w:val="006A1B58"/>
    <w:rsid w:val="006A7979"/>
    <w:rsid w:val="006C1307"/>
    <w:rsid w:val="006D0257"/>
    <w:rsid w:val="006D3956"/>
    <w:rsid w:val="006F324C"/>
    <w:rsid w:val="00700A4E"/>
    <w:rsid w:val="00717E51"/>
    <w:rsid w:val="0072493D"/>
    <w:rsid w:val="00727EA1"/>
    <w:rsid w:val="007459B1"/>
    <w:rsid w:val="00763FF7"/>
    <w:rsid w:val="00796544"/>
    <w:rsid w:val="007B760B"/>
    <w:rsid w:val="007E168D"/>
    <w:rsid w:val="008279F3"/>
    <w:rsid w:val="00880642"/>
    <w:rsid w:val="008A5B67"/>
    <w:rsid w:val="008D1DB6"/>
    <w:rsid w:val="008E001F"/>
    <w:rsid w:val="008F5B86"/>
    <w:rsid w:val="008F7CC0"/>
    <w:rsid w:val="00901701"/>
    <w:rsid w:val="00910C3D"/>
    <w:rsid w:val="009619E9"/>
    <w:rsid w:val="009848CA"/>
    <w:rsid w:val="009A7EDA"/>
    <w:rsid w:val="009B1C3B"/>
    <w:rsid w:val="009D1886"/>
    <w:rsid w:val="009D5996"/>
    <w:rsid w:val="009F2553"/>
    <w:rsid w:val="00A22075"/>
    <w:rsid w:val="00A310EA"/>
    <w:rsid w:val="00A3119D"/>
    <w:rsid w:val="00A52688"/>
    <w:rsid w:val="00A55BD3"/>
    <w:rsid w:val="00A90BB5"/>
    <w:rsid w:val="00AC1FC1"/>
    <w:rsid w:val="00AE3809"/>
    <w:rsid w:val="00B12FE1"/>
    <w:rsid w:val="00B52369"/>
    <w:rsid w:val="00B629E2"/>
    <w:rsid w:val="00B971C3"/>
    <w:rsid w:val="00BB7EBF"/>
    <w:rsid w:val="00BE33D5"/>
    <w:rsid w:val="00C23B67"/>
    <w:rsid w:val="00C46D1A"/>
    <w:rsid w:val="00C56741"/>
    <w:rsid w:val="00C72A94"/>
    <w:rsid w:val="00C86F8C"/>
    <w:rsid w:val="00C871DC"/>
    <w:rsid w:val="00C90094"/>
    <w:rsid w:val="00C906CA"/>
    <w:rsid w:val="00CA179D"/>
    <w:rsid w:val="00CB1705"/>
    <w:rsid w:val="00CB4B14"/>
    <w:rsid w:val="00CC38B8"/>
    <w:rsid w:val="00CE0B38"/>
    <w:rsid w:val="00CE4F7D"/>
    <w:rsid w:val="00CF59CF"/>
    <w:rsid w:val="00D01F62"/>
    <w:rsid w:val="00D021EF"/>
    <w:rsid w:val="00D22447"/>
    <w:rsid w:val="00D279BF"/>
    <w:rsid w:val="00D76102"/>
    <w:rsid w:val="00D778F8"/>
    <w:rsid w:val="00D87BED"/>
    <w:rsid w:val="00DC604A"/>
    <w:rsid w:val="00E164E3"/>
    <w:rsid w:val="00E271A9"/>
    <w:rsid w:val="00E356BC"/>
    <w:rsid w:val="00E3784A"/>
    <w:rsid w:val="00E379F1"/>
    <w:rsid w:val="00EF35F3"/>
    <w:rsid w:val="00F341CE"/>
    <w:rsid w:val="00F465F9"/>
    <w:rsid w:val="00F57A76"/>
    <w:rsid w:val="00F61AF9"/>
    <w:rsid w:val="00F621DF"/>
    <w:rsid w:val="00F70A0D"/>
    <w:rsid w:val="00F72548"/>
    <w:rsid w:val="00F75DC3"/>
    <w:rsid w:val="00F9104E"/>
    <w:rsid w:val="00FA61BE"/>
    <w:rsid w:val="00FB70EA"/>
    <w:rsid w:val="00FD7FAE"/>
    <w:rsid w:val="00FE3CE0"/>
    <w:rsid w:val="00FF19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7197C2B6"/>
  <w15:docId w15:val="{71D7B457-7358-4D65-BCA0-9CB45F82A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2A3866"/>
    <w:pPr>
      <w:spacing w:line="360" w:lineRule="auto"/>
    </w:pPr>
    <w:rPr>
      <w:rFonts w:ascii="Arial" w:hAnsi="Arial"/>
      <w:sz w:val="22"/>
    </w:rPr>
  </w:style>
  <w:style w:type="paragraph" w:styleId="berschrift1">
    <w:name w:val="heading 1"/>
    <w:basedOn w:val="Standard"/>
    <w:next w:val="Standard"/>
    <w:link w:val="berschrift1Zchn"/>
    <w:uiPriority w:val="9"/>
    <w:qFormat/>
    <w:rsid w:val="0050504F"/>
    <w:pPr>
      <w:keepNext/>
      <w:autoSpaceDE w:val="0"/>
      <w:autoSpaceDN w:val="0"/>
      <w:adjustRightInd w:val="0"/>
      <w:spacing w:line="240" w:lineRule="auto"/>
      <w:outlineLvl w:val="0"/>
    </w:pPr>
    <w:rPr>
      <w:rFonts w:cs="Arial"/>
      <w:color w:val="000000"/>
      <w:sz w:val="28"/>
      <w:szCs w:val="24"/>
    </w:rPr>
  </w:style>
  <w:style w:type="paragraph" w:styleId="berschrift2">
    <w:name w:val="heading 2"/>
    <w:basedOn w:val="Standard"/>
    <w:next w:val="Standard"/>
    <w:link w:val="berschrift2Zchn"/>
    <w:semiHidden/>
    <w:unhideWhenUsed/>
    <w:qFormat/>
    <w:rsid w:val="00BB7EB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0D3C36"/>
    <w:pPr>
      <w:spacing w:before="100" w:beforeAutospacing="1" w:after="100" w:afterAutospacing="1" w:line="240" w:lineRule="auto"/>
    </w:pPr>
    <w:rPr>
      <w:rFonts w:ascii="Times New Roman" w:hAnsi="Times New Roman"/>
      <w:sz w:val="24"/>
      <w:szCs w:val="24"/>
    </w:rPr>
  </w:style>
  <w:style w:type="paragraph" w:styleId="Textkrper2">
    <w:name w:val="Body Text 2"/>
    <w:basedOn w:val="Standard"/>
    <w:rsid w:val="000D3C36"/>
    <w:pPr>
      <w:spacing w:before="100" w:beforeAutospacing="1" w:after="100" w:afterAutospacing="1" w:line="240" w:lineRule="auto"/>
    </w:pPr>
    <w:rPr>
      <w:rFonts w:ascii="Times New Roman" w:hAnsi="Times New Roman"/>
      <w:sz w:val="24"/>
      <w:szCs w:val="24"/>
    </w:rPr>
  </w:style>
  <w:style w:type="paragraph" w:styleId="E-Mail-Signatur">
    <w:name w:val="E-mail Signature"/>
    <w:basedOn w:val="Standard"/>
    <w:rsid w:val="000D3C36"/>
    <w:pPr>
      <w:spacing w:before="100" w:beforeAutospacing="1" w:after="100" w:afterAutospacing="1" w:line="240" w:lineRule="auto"/>
    </w:pPr>
    <w:rPr>
      <w:rFonts w:ascii="Times New Roman" w:hAnsi="Times New Roman"/>
      <w:sz w:val="24"/>
      <w:szCs w:val="24"/>
    </w:rPr>
  </w:style>
  <w:style w:type="paragraph" w:styleId="Sprechblasentext">
    <w:name w:val="Balloon Text"/>
    <w:basedOn w:val="Standard"/>
    <w:link w:val="SprechblasentextZchn"/>
    <w:rsid w:val="00A90BB5"/>
    <w:pPr>
      <w:spacing w:line="240" w:lineRule="auto"/>
    </w:pPr>
    <w:rPr>
      <w:rFonts w:ascii="Tahoma" w:hAnsi="Tahoma" w:cs="Tahoma"/>
      <w:sz w:val="16"/>
      <w:szCs w:val="16"/>
    </w:rPr>
  </w:style>
  <w:style w:type="character" w:customStyle="1" w:styleId="SprechblasentextZchn">
    <w:name w:val="Sprechblasentext Zchn"/>
    <w:link w:val="Sprechblasentext"/>
    <w:rsid w:val="00A90BB5"/>
    <w:rPr>
      <w:rFonts w:ascii="Tahoma" w:hAnsi="Tahoma" w:cs="Tahoma"/>
      <w:sz w:val="16"/>
      <w:szCs w:val="16"/>
    </w:rPr>
  </w:style>
  <w:style w:type="character" w:styleId="Hyperlink">
    <w:name w:val="Hyperlink"/>
    <w:rsid w:val="009D1886"/>
    <w:rPr>
      <w:color w:val="0000FF"/>
      <w:u w:val="single"/>
    </w:rPr>
  </w:style>
  <w:style w:type="character" w:customStyle="1" w:styleId="berschrift1Zchn">
    <w:name w:val="Überschrift 1 Zchn"/>
    <w:basedOn w:val="Absatz-Standardschriftart"/>
    <w:link w:val="berschrift1"/>
    <w:uiPriority w:val="9"/>
    <w:rsid w:val="0050504F"/>
    <w:rPr>
      <w:rFonts w:ascii="Arial" w:hAnsi="Arial" w:cs="Arial"/>
      <w:color w:val="000000"/>
      <w:sz w:val="28"/>
      <w:szCs w:val="24"/>
    </w:rPr>
  </w:style>
  <w:style w:type="table" w:styleId="Tabellenraster">
    <w:name w:val="Table Grid"/>
    <w:basedOn w:val="NormaleTabelle"/>
    <w:rsid w:val="00505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72493D"/>
    <w:pPr>
      <w:tabs>
        <w:tab w:val="center" w:pos="4536"/>
        <w:tab w:val="right" w:pos="9072"/>
      </w:tabs>
    </w:pPr>
  </w:style>
  <w:style w:type="character" w:customStyle="1" w:styleId="KopfzeileZchn">
    <w:name w:val="Kopfzeile Zchn"/>
    <w:basedOn w:val="Absatz-Standardschriftart"/>
    <w:link w:val="Kopfzeile"/>
    <w:rsid w:val="0072493D"/>
    <w:rPr>
      <w:rFonts w:ascii="Arial" w:hAnsi="Arial"/>
      <w:sz w:val="22"/>
    </w:rPr>
  </w:style>
  <w:style w:type="paragraph" w:styleId="Fuzeile">
    <w:name w:val="footer"/>
    <w:basedOn w:val="Standard"/>
    <w:link w:val="FuzeileZchn"/>
    <w:uiPriority w:val="99"/>
    <w:rsid w:val="0072493D"/>
    <w:pPr>
      <w:tabs>
        <w:tab w:val="center" w:pos="4536"/>
        <w:tab w:val="right" w:pos="9072"/>
      </w:tabs>
    </w:pPr>
  </w:style>
  <w:style w:type="character" w:customStyle="1" w:styleId="FuzeileZchn">
    <w:name w:val="Fußzeile Zchn"/>
    <w:basedOn w:val="Absatz-Standardschriftart"/>
    <w:link w:val="Fuzeile"/>
    <w:uiPriority w:val="99"/>
    <w:rsid w:val="0072493D"/>
    <w:rPr>
      <w:rFonts w:ascii="Arial" w:hAnsi="Arial"/>
      <w:sz w:val="22"/>
    </w:rPr>
  </w:style>
  <w:style w:type="character" w:styleId="Platzhaltertext">
    <w:name w:val="Placeholder Text"/>
    <w:basedOn w:val="Absatz-Standardschriftart"/>
    <w:uiPriority w:val="99"/>
    <w:semiHidden/>
    <w:rsid w:val="00625275"/>
    <w:rPr>
      <w:color w:val="808080"/>
    </w:rPr>
  </w:style>
  <w:style w:type="paragraph" w:styleId="Listenabsatz">
    <w:name w:val="List Paragraph"/>
    <w:basedOn w:val="Standard"/>
    <w:uiPriority w:val="34"/>
    <w:qFormat/>
    <w:rsid w:val="006F324C"/>
    <w:pPr>
      <w:ind w:left="720"/>
      <w:contextualSpacing/>
    </w:pPr>
  </w:style>
  <w:style w:type="paragraph" w:styleId="StandardWeb">
    <w:name w:val="Normal (Web)"/>
    <w:basedOn w:val="Standard"/>
    <w:uiPriority w:val="99"/>
    <w:unhideWhenUsed/>
    <w:rsid w:val="00AE3809"/>
    <w:pPr>
      <w:spacing w:before="100" w:beforeAutospacing="1" w:after="100" w:afterAutospacing="1" w:line="240" w:lineRule="auto"/>
    </w:pPr>
    <w:rPr>
      <w:rFonts w:ascii="Times New Roman" w:hAnsi="Times New Roman"/>
      <w:sz w:val="24"/>
      <w:szCs w:val="24"/>
    </w:rPr>
  </w:style>
  <w:style w:type="character" w:styleId="Fett">
    <w:name w:val="Strong"/>
    <w:basedOn w:val="Absatz-Standardschriftart"/>
    <w:uiPriority w:val="22"/>
    <w:qFormat/>
    <w:rsid w:val="00AE3809"/>
    <w:rPr>
      <w:b/>
      <w:bCs/>
    </w:rPr>
  </w:style>
  <w:style w:type="character" w:customStyle="1" w:styleId="apple-converted-space">
    <w:name w:val="apple-converted-space"/>
    <w:basedOn w:val="Absatz-Standardschriftart"/>
    <w:rsid w:val="0014326E"/>
  </w:style>
  <w:style w:type="character" w:customStyle="1" w:styleId="berschrift2Zchn">
    <w:name w:val="Überschrift 2 Zchn"/>
    <w:basedOn w:val="Absatz-Standardschriftart"/>
    <w:link w:val="berschrift2"/>
    <w:semiHidden/>
    <w:rsid w:val="00BB7EBF"/>
    <w:rPr>
      <w:rFonts w:asciiTheme="majorHAnsi" w:eastAsiaTheme="majorEastAsia" w:hAnsiTheme="majorHAnsi" w:cstheme="majorBidi"/>
      <w:b/>
      <w:bCs/>
      <w:color w:val="4F81BD" w:themeColor="accent1"/>
      <w:sz w:val="26"/>
      <w:szCs w:val="26"/>
    </w:rPr>
  </w:style>
  <w:style w:type="character" w:styleId="NichtaufgelsteErwhnung">
    <w:name w:val="Unresolved Mention"/>
    <w:basedOn w:val="Absatz-Standardschriftart"/>
    <w:uiPriority w:val="99"/>
    <w:semiHidden/>
    <w:unhideWhenUsed/>
    <w:rsid w:val="002D37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74671">
      <w:bodyDiv w:val="1"/>
      <w:marLeft w:val="0"/>
      <w:marRight w:val="0"/>
      <w:marTop w:val="0"/>
      <w:marBottom w:val="0"/>
      <w:divBdr>
        <w:top w:val="none" w:sz="0" w:space="0" w:color="auto"/>
        <w:left w:val="none" w:sz="0" w:space="0" w:color="auto"/>
        <w:bottom w:val="none" w:sz="0" w:space="0" w:color="auto"/>
        <w:right w:val="none" w:sz="0" w:space="0" w:color="auto"/>
      </w:divBdr>
    </w:div>
    <w:div w:id="167214210">
      <w:bodyDiv w:val="1"/>
      <w:marLeft w:val="0"/>
      <w:marRight w:val="0"/>
      <w:marTop w:val="0"/>
      <w:marBottom w:val="0"/>
      <w:divBdr>
        <w:top w:val="none" w:sz="0" w:space="0" w:color="auto"/>
        <w:left w:val="none" w:sz="0" w:space="0" w:color="auto"/>
        <w:bottom w:val="none" w:sz="0" w:space="0" w:color="auto"/>
        <w:right w:val="none" w:sz="0" w:space="0" w:color="auto"/>
      </w:divBdr>
    </w:div>
    <w:div w:id="309018297">
      <w:bodyDiv w:val="1"/>
      <w:marLeft w:val="0"/>
      <w:marRight w:val="0"/>
      <w:marTop w:val="0"/>
      <w:marBottom w:val="0"/>
      <w:divBdr>
        <w:top w:val="none" w:sz="0" w:space="0" w:color="auto"/>
        <w:left w:val="none" w:sz="0" w:space="0" w:color="auto"/>
        <w:bottom w:val="none" w:sz="0" w:space="0" w:color="auto"/>
        <w:right w:val="none" w:sz="0" w:space="0" w:color="auto"/>
      </w:divBdr>
    </w:div>
    <w:div w:id="338704221">
      <w:bodyDiv w:val="1"/>
      <w:marLeft w:val="0"/>
      <w:marRight w:val="0"/>
      <w:marTop w:val="0"/>
      <w:marBottom w:val="0"/>
      <w:divBdr>
        <w:top w:val="none" w:sz="0" w:space="0" w:color="auto"/>
        <w:left w:val="none" w:sz="0" w:space="0" w:color="auto"/>
        <w:bottom w:val="none" w:sz="0" w:space="0" w:color="auto"/>
        <w:right w:val="none" w:sz="0" w:space="0" w:color="auto"/>
      </w:divBdr>
    </w:div>
    <w:div w:id="801844204">
      <w:bodyDiv w:val="1"/>
      <w:marLeft w:val="0"/>
      <w:marRight w:val="0"/>
      <w:marTop w:val="0"/>
      <w:marBottom w:val="0"/>
      <w:divBdr>
        <w:top w:val="none" w:sz="0" w:space="0" w:color="auto"/>
        <w:left w:val="none" w:sz="0" w:space="0" w:color="auto"/>
        <w:bottom w:val="none" w:sz="0" w:space="0" w:color="auto"/>
        <w:right w:val="none" w:sz="0" w:space="0" w:color="auto"/>
      </w:divBdr>
      <w:divsChild>
        <w:div w:id="1490294128">
          <w:marLeft w:val="0"/>
          <w:marRight w:val="0"/>
          <w:marTop w:val="0"/>
          <w:marBottom w:val="0"/>
          <w:divBdr>
            <w:top w:val="none" w:sz="0" w:space="0" w:color="auto"/>
            <w:left w:val="none" w:sz="0" w:space="0" w:color="auto"/>
            <w:bottom w:val="none" w:sz="0" w:space="0" w:color="auto"/>
            <w:right w:val="none" w:sz="0" w:space="0" w:color="auto"/>
          </w:divBdr>
        </w:div>
        <w:div w:id="12920700">
          <w:marLeft w:val="0"/>
          <w:marRight w:val="0"/>
          <w:marTop w:val="0"/>
          <w:marBottom w:val="0"/>
          <w:divBdr>
            <w:top w:val="none" w:sz="0" w:space="0" w:color="auto"/>
            <w:left w:val="none" w:sz="0" w:space="0" w:color="auto"/>
            <w:bottom w:val="none" w:sz="0" w:space="0" w:color="auto"/>
            <w:right w:val="none" w:sz="0" w:space="0" w:color="auto"/>
          </w:divBdr>
        </w:div>
        <w:div w:id="1554122550">
          <w:marLeft w:val="0"/>
          <w:marRight w:val="0"/>
          <w:marTop w:val="0"/>
          <w:marBottom w:val="0"/>
          <w:divBdr>
            <w:top w:val="none" w:sz="0" w:space="0" w:color="auto"/>
            <w:left w:val="none" w:sz="0" w:space="0" w:color="auto"/>
            <w:bottom w:val="none" w:sz="0" w:space="0" w:color="auto"/>
            <w:right w:val="none" w:sz="0" w:space="0" w:color="auto"/>
          </w:divBdr>
        </w:div>
      </w:divsChild>
    </w:div>
    <w:div w:id="851603082">
      <w:bodyDiv w:val="1"/>
      <w:marLeft w:val="0"/>
      <w:marRight w:val="0"/>
      <w:marTop w:val="0"/>
      <w:marBottom w:val="0"/>
      <w:divBdr>
        <w:top w:val="none" w:sz="0" w:space="0" w:color="auto"/>
        <w:left w:val="none" w:sz="0" w:space="0" w:color="auto"/>
        <w:bottom w:val="none" w:sz="0" w:space="0" w:color="auto"/>
        <w:right w:val="none" w:sz="0" w:space="0" w:color="auto"/>
      </w:divBdr>
    </w:div>
    <w:div w:id="931084690">
      <w:bodyDiv w:val="1"/>
      <w:marLeft w:val="0"/>
      <w:marRight w:val="0"/>
      <w:marTop w:val="0"/>
      <w:marBottom w:val="0"/>
      <w:divBdr>
        <w:top w:val="none" w:sz="0" w:space="0" w:color="auto"/>
        <w:left w:val="none" w:sz="0" w:space="0" w:color="auto"/>
        <w:bottom w:val="none" w:sz="0" w:space="0" w:color="auto"/>
        <w:right w:val="none" w:sz="0" w:space="0" w:color="auto"/>
      </w:divBdr>
    </w:div>
    <w:div w:id="954411578">
      <w:bodyDiv w:val="1"/>
      <w:marLeft w:val="0"/>
      <w:marRight w:val="0"/>
      <w:marTop w:val="0"/>
      <w:marBottom w:val="0"/>
      <w:divBdr>
        <w:top w:val="none" w:sz="0" w:space="0" w:color="auto"/>
        <w:left w:val="none" w:sz="0" w:space="0" w:color="auto"/>
        <w:bottom w:val="none" w:sz="0" w:space="0" w:color="auto"/>
        <w:right w:val="none" w:sz="0" w:space="0" w:color="auto"/>
      </w:divBdr>
      <w:divsChild>
        <w:div w:id="1919290112">
          <w:marLeft w:val="0"/>
          <w:marRight w:val="0"/>
          <w:marTop w:val="0"/>
          <w:marBottom w:val="0"/>
          <w:divBdr>
            <w:top w:val="none" w:sz="0" w:space="0" w:color="auto"/>
            <w:left w:val="none" w:sz="0" w:space="0" w:color="auto"/>
            <w:bottom w:val="none" w:sz="0" w:space="0" w:color="auto"/>
            <w:right w:val="none" w:sz="0" w:space="0" w:color="auto"/>
          </w:divBdr>
        </w:div>
        <w:div w:id="2088451369">
          <w:marLeft w:val="0"/>
          <w:marRight w:val="0"/>
          <w:marTop w:val="0"/>
          <w:marBottom w:val="0"/>
          <w:divBdr>
            <w:top w:val="none" w:sz="0" w:space="0" w:color="auto"/>
            <w:left w:val="none" w:sz="0" w:space="0" w:color="auto"/>
            <w:bottom w:val="none" w:sz="0" w:space="0" w:color="auto"/>
            <w:right w:val="none" w:sz="0" w:space="0" w:color="auto"/>
          </w:divBdr>
        </w:div>
        <w:div w:id="1840190995">
          <w:marLeft w:val="0"/>
          <w:marRight w:val="0"/>
          <w:marTop w:val="0"/>
          <w:marBottom w:val="0"/>
          <w:divBdr>
            <w:top w:val="none" w:sz="0" w:space="0" w:color="auto"/>
            <w:left w:val="none" w:sz="0" w:space="0" w:color="auto"/>
            <w:bottom w:val="none" w:sz="0" w:space="0" w:color="auto"/>
            <w:right w:val="none" w:sz="0" w:space="0" w:color="auto"/>
          </w:divBdr>
        </w:div>
        <w:div w:id="2015181997">
          <w:marLeft w:val="0"/>
          <w:marRight w:val="0"/>
          <w:marTop w:val="0"/>
          <w:marBottom w:val="0"/>
          <w:divBdr>
            <w:top w:val="none" w:sz="0" w:space="0" w:color="auto"/>
            <w:left w:val="none" w:sz="0" w:space="0" w:color="auto"/>
            <w:bottom w:val="none" w:sz="0" w:space="0" w:color="auto"/>
            <w:right w:val="none" w:sz="0" w:space="0" w:color="auto"/>
          </w:divBdr>
        </w:div>
        <w:div w:id="1413774191">
          <w:marLeft w:val="0"/>
          <w:marRight w:val="0"/>
          <w:marTop w:val="0"/>
          <w:marBottom w:val="0"/>
          <w:divBdr>
            <w:top w:val="none" w:sz="0" w:space="0" w:color="auto"/>
            <w:left w:val="none" w:sz="0" w:space="0" w:color="auto"/>
            <w:bottom w:val="none" w:sz="0" w:space="0" w:color="auto"/>
            <w:right w:val="none" w:sz="0" w:space="0" w:color="auto"/>
          </w:divBdr>
        </w:div>
        <w:div w:id="2078240026">
          <w:marLeft w:val="0"/>
          <w:marRight w:val="0"/>
          <w:marTop w:val="0"/>
          <w:marBottom w:val="0"/>
          <w:divBdr>
            <w:top w:val="none" w:sz="0" w:space="0" w:color="auto"/>
            <w:left w:val="none" w:sz="0" w:space="0" w:color="auto"/>
            <w:bottom w:val="none" w:sz="0" w:space="0" w:color="auto"/>
            <w:right w:val="none" w:sz="0" w:space="0" w:color="auto"/>
          </w:divBdr>
        </w:div>
      </w:divsChild>
    </w:div>
    <w:div w:id="1112356138">
      <w:bodyDiv w:val="1"/>
      <w:marLeft w:val="0"/>
      <w:marRight w:val="0"/>
      <w:marTop w:val="0"/>
      <w:marBottom w:val="0"/>
      <w:divBdr>
        <w:top w:val="none" w:sz="0" w:space="0" w:color="auto"/>
        <w:left w:val="none" w:sz="0" w:space="0" w:color="auto"/>
        <w:bottom w:val="none" w:sz="0" w:space="0" w:color="auto"/>
        <w:right w:val="none" w:sz="0" w:space="0" w:color="auto"/>
      </w:divBdr>
      <w:divsChild>
        <w:div w:id="557546637">
          <w:marLeft w:val="0"/>
          <w:marRight w:val="0"/>
          <w:marTop w:val="0"/>
          <w:marBottom w:val="0"/>
          <w:divBdr>
            <w:top w:val="none" w:sz="0" w:space="0" w:color="auto"/>
            <w:left w:val="none" w:sz="0" w:space="0" w:color="auto"/>
            <w:bottom w:val="none" w:sz="0" w:space="0" w:color="auto"/>
            <w:right w:val="none" w:sz="0" w:space="0" w:color="auto"/>
          </w:divBdr>
        </w:div>
        <w:div w:id="1328631793">
          <w:marLeft w:val="0"/>
          <w:marRight w:val="0"/>
          <w:marTop w:val="0"/>
          <w:marBottom w:val="0"/>
          <w:divBdr>
            <w:top w:val="none" w:sz="0" w:space="0" w:color="auto"/>
            <w:left w:val="none" w:sz="0" w:space="0" w:color="auto"/>
            <w:bottom w:val="none" w:sz="0" w:space="0" w:color="auto"/>
            <w:right w:val="none" w:sz="0" w:space="0" w:color="auto"/>
          </w:divBdr>
        </w:div>
        <w:div w:id="1712878116">
          <w:marLeft w:val="0"/>
          <w:marRight w:val="0"/>
          <w:marTop w:val="0"/>
          <w:marBottom w:val="0"/>
          <w:divBdr>
            <w:top w:val="none" w:sz="0" w:space="0" w:color="auto"/>
            <w:left w:val="none" w:sz="0" w:space="0" w:color="auto"/>
            <w:bottom w:val="none" w:sz="0" w:space="0" w:color="auto"/>
            <w:right w:val="none" w:sz="0" w:space="0" w:color="auto"/>
          </w:divBdr>
        </w:div>
        <w:div w:id="93206678">
          <w:marLeft w:val="0"/>
          <w:marRight w:val="0"/>
          <w:marTop w:val="0"/>
          <w:marBottom w:val="0"/>
          <w:divBdr>
            <w:top w:val="none" w:sz="0" w:space="0" w:color="auto"/>
            <w:left w:val="none" w:sz="0" w:space="0" w:color="auto"/>
            <w:bottom w:val="none" w:sz="0" w:space="0" w:color="auto"/>
            <w:right w:val="none" w:sz="0" w:space="0" w:color="auto"/>
          </w:divBdr>
        </w:div>
        <w:div w:id="1549564094">
          <w:marLeft w:val="0"/>
          <w:marRight w:val="0"/>
          <w:marTop w:val="0"/>
          <w:marBottom w:val="0"/>
          <w:divBdr>
            <w:top w:val="none" w:sz="0" w:space="0" w:color="auto"/>
            <w:left w:val="none" w:sz="0" w:space="0" w:color="auto"/>
            <w:bottom w:val="none" w:sz="0" w:space="0" w:color="auto"/>
            <w:right w:val="none" w:sz="0" w:space="0" w:color="auto"/>
          </w:divBdr>
        </w:div>
      </w:divsChild>
    </w:div>
    <w:div w:id="1123692998">
      <w:bodyDiv w:val="1"/>
      <w:marLeft w:val="0"/>
      <w:marRight w:val="0"/>
      <w:marTop w:val="0"/>
      <w:marBottom w:val="0"/>
      <w:divBdr>
        <w:top w:val="none" w:sz="0" w:space="0" w:color="auto"/>
        <w:left w:val="none" w:sz="0" w:space="0" w:color="auto"/>
        <w:bottom w:val="none" w:sz="0" w:space="0" w:color="auto"/>
        <w:right w:val="none" w:sz="0" w:space="0" w:color="auto"/>
      </w:divBdr>
    </w:div>
    <w:div w:id="1142229913">
      <w:bodyDiv w:val="1"/>
      <w:marLeft w:val="0"/>
      <w:marRight w:val="0"/>
      <w:marTop w:val="0"/>
      <w:marBottom w:val="0"/>
      <w:divBdr>
        <w:top w:val="none" w:sz="0" w:space="0" w:color="auto"/>
        <w:left w:val="none" w:sz="0" w:space="0" w:color="auto"/>
        <w:bottom w:val="none" w:sz="0" w:space="0" w:color="auto"/>
        <w:right w:val="none" w:sz="0" w:space="0" w:color="auto"/>
      </w:divBdr>
    </w:div>
    <w:div w:id="1414353639">
      <w:bodyDiv w:val="1"/>
      <w:marLeft w:val="0"/>
      <w:marRight w:val="0"/>
      <w:marTop w:val="0"/>
      <w:marBottom w:val="0"/>
      <w:divBdr>
        <w:top w:val="none" w:sz="0" w:space="0" w:color="auto"/>
        <w:left w:val="none" w:sz="0" w:space="0" w:color="auto"/>
        <w:bottom w:val="none" w:sz="0" w:space="0" w:color="auto"/>
        <w:right w:val="none" w:sz="0" w:space="0" w:color="auto"/>
      </w:divBdr>
    </w:div>
    <w:div w:id="1608076645">
      <w:bodyDiv w:val="1"/>
      <w:marLeft w:val="0"/>
      <w:marRight w:val="0"/>
      <w:marTop w:val="0"/>
      <w:marBottom w:val="0"/>
      <w:divBdr>
        <w:top w:val="none" w:sz="0" w:space="0" w:color="auto"/>
        <w:left w:val="none" w:sz="0" w:space="0" w:color="auto"/>
        <w:bottom w:val="none" w:sz="0" w:space="0" w:color="auto"/>
        <w:right w:val="none" w:sz="0" w:space="0" w:color="auto"/>
      </w:divBdr>
    </w:div>
    <w:div w:id="1636374231">
      <w:bodyDiv w:val="1"/>
      <w:marLeft w:val="0"/>
      <w:marRight w:val="0"/>
      <w:marTop w:val="0"/>
      <w:marBottom w:val="0"/>
      <w:divBdr>
        <w:top w:val="none" w:sz="0" w:space="0" w:color="auto"/>
        <w:left w:val="none" w:sz="0" w:space="0" w:color="auto"/>
        <w:bottom w:val="none" w:sz="0" w:space="0" w:color="auto"/>
        <w:right w:val="none" w:sz="0" w:space="0" w:color="auto"/>
      </w:divBdr>
    </w:div>
    <w:div w:id="1729644438">
      <w:bodyDiv w:val="1"/>
      <w:marLeft w:val="0"/>
      <w:marRight w:val="0"/>
      <w:marTop w:val="0"/>
      <w:marBottom w:val="0"/>
      <w:divBdr>
        <w:top w:val="none" w:sz="0" w:space="0" w:color="auto"/>
        <w:left w:val="none" w:sz="0" w:space="0" w:color="auto"/>
        <w:bottom w:val="none" w:sz="0" w:space="0" w:color="auto"/>
        <w:right w:val="none" w:sz="0" w:space="0" w:color="auto"/>
      </w:divBdr>
    </w:div>
    <w:div w:id="1744836701">
      <w:bodyDiv w:val="1"/>
      <w:marLeft w:val="0"/>
      <w:marRight w:val="0"/>
      <w:marTop w:val="0"/>
      <w:marBottom w:val="0"/>
      <w:divBdr>
        <w:top w:val="none" w:sz="0" w:space="0" w:color="auto"/>
        <w:left w:val="none" w:sz="0" w:space="0" w:color="auto"/>
        <w:bottom w:val="none" w:sz="0" w:space="0" w:color="auto"/>
        <w:right w:val="none" w:sz="0" w:space="0" w:color="auto"/>
      </w:divBdr>
      <w:divsChild>
        <w:div w:id="56125840">
          <w:marLeft w:val="0"/>
          <w:marRight w:val="0"/>
          <w:marTop w:val="0"/>
          <w:marBottom w:val="0"/>
          <w:divBdr>
            <w:top w:val="none" w:sz="0" w:space="0" w:color="auto"/>
            <w:left w:val="none" w:sz="0" w:space="0" w:color="auto"/>
            <w:bottom w:val="none" w:sz="0" w:space="0" w:color="auto"/>
            <w:right w:val="none" w:sz="0" w:space="0" w:color="auto"/>
          </w:divBdr>
        </w:div>
        <w:div w:id="552888292">
          <w:marLeft w:val="0"/>
          <w:marRight w:val="0"/>
          <w:marTop w:val="0"/>
          <w:marBottom w:val="0"/>
          <w:divBdr>
            <w:top w:val="none" w:sz="0" w:space="0" w:color="auto"/>
            <w:left w:val="none" w:sz="0" w:space="0" w:color="auto"/>
            <w:bottom w:val="none" w:sz="0" w:space="0" w:color="auto"/>
            <w:right w:val="none" w:sz="0" w:space="0" w:color="auto"/>
          </w:divBdr>
        </w:div>
        <w:div w:id="555623893">
          <w:marLeft w:val="0"/>
          <w:marRight w:val="0"/>
          <w:marTop w:val="0"/>
          <w:marBottom w:val="0"/>
          <w:divBdr>
            <w:top w:val="none" w:sz="0" w:space="0" w:color="auto"/>
            <w:left w:val="none" w:sz="0" w:space="0" w:color="auto"/>
            <w:bottom w:val="none" w:sz="0" w:space="0" w:color="auto"/>
            <w:right w:val="none" w:sz="0" w:space="0" w:color="auto"/>
          </w:divBdr>
        </w:div>
        <w:div w:id="557595263">
          <w:marLeft w:val="0"/>
          <w:marRight w:val="0"/>
          <w:marTop w:val="0"/>
          <w:marBottom w:val="0"/>
          <w:divBdr>
            <w:top w:val="none" w:sz="0" w:space="0" w:color="auto"/>
            <w:left w:val="none" w:sz="0" w:space="0" w:color="auto"/>
            <w:bottom w:val="none" w:sz="0" w:space="0" w:color="auto"/>
            <w:right w:val="none" w:sz="0" w:space="0" w:color="auto"/>
          </w:divBdr>
        </w:div>
        <w:div w:id="752123270">
          <w:marLeft w:val="0"/>
          <w:marRight w:val="0"/>
          <w:marTop w:val="0"/>
          <w:marBottom w:val="0"/>
          <w:divBdr>
            <w:top w:val="none" w:sz="0" w:space="0" w:color="auto"/>
            <w:left w:val="none" w:sz="0" w:space="0" w:color="auto"/>
            <w:bottom w:val="none" w:sz="0" w:space="0" w:color="auto"/>
            <w:right w:val="none" w:sz="0" w:space="0" w:color="auto"/>
          </w:divBdr>
        </w:div>
        <w:div w:id="900404873">
          <w:marLeft w:val="0"/>
          <w:marRight w:val="0"/>
          <w:marTop w:val="0"/>
          <w:marBottom w:val="0"/>
          <w:divBdr>
            <w:top w:val="none" w:sz="0" w:space="0" w:color="auto"/>
            <w:left w:val="none" w:sz="0" w:space="0" w:color="auto"/>
            <w:bottom w:val="none" w:sz="0" w:space="0" w:color="auto"/>
            <w:right w:val="none" w:sz="0" w:space="0" w:color="auto"/>
          </w:divBdr>
        </w:div>
        <w:div w:id="929434627">
          <w:marLeft w:val="0"/>
          <w:marRight w:val="0"/>
          <w:marTop w:val="0"/>
          <w:marBottom w:val="0"/>
          <w:divBdr>
            <w:top w:val="none" w:sz="0" w:space="0" w:color="auto"/>
            <w:left w:val="none" w:sz="0" w:space="0" w:color="auto"/>
            <w:bottom w:val="none" w:sz="0" w:space="0" w:color="auto"/>
            <w:right w:val="none" w:sz="0" w:space="0" w:color="auto"/>
          </w:divBdr>
        </w:div>
        <w:div w:id="1105921869">
          <w:marLeft w:val="0"/>
          <w:marRight w:val="0"/>
          <w:marTop w:val="0"/>
          <w:marBottom w:val="0"/>
          <w:divBdr>
            <w:top w:val="none" w:sz="0" w:space="0" w:color="auto"/>
            <w:left w:val="none" w:sz="0" w:space="0" w:color="auto"/>
            <w:bottom w:val="none" w:sz="0" w:space="0" w:color="auto"/>
            <w:right w:val="none" w:sz="0" w:space="0" w:color="auto"/>
          </w:divBdr>
        </w:div>
        <w:div w:id="1267545167">
          <w:marLeft w:val="0"/>
          <w:marRight w:val="0"/>
          <w:marTop w:val="0"/>
          <w:marBottom w:val="0"/>
          <w:divBdr>
            <w:top w:val="none" w:sz="0" w:space="0" w:color="auto"/>
            <w:left w:val="none" w:sz="0" w:space="0" w:color="auto"/>
            <w:bottom w:val="none" w:sz="0" w:space="0" w:color="auto"/>
            <w:right w:val="none" w:sz="0" w:space="0" w:color="auto"/>
          </w:divBdr>
        </w:div>
        <w:div w:id="1379280124">
          <w:marLeft w:val="0"/>
          <w:marRight w:val="0"/>
          <w:marTop w:val="0"/>
          <w:marBottom w:val="0"/>
          <w:divBdr>
            <w:top w:val="none" w:sz="0" w:space="0" w:color="auto"/>
            <w:left w:val="none" w:sz="0" w:space="0" w:color="auto"/>
            <w:bottom w:val="none" w:sz="0" w:space="0" w:color="auto"/>
            <w:right w:val="none" w:sz="0" w:space="0" w:color="auto"/>
          </w:divBdr>
        </w:div>
        <w:div w:id="1582133786">
          <w:marLeft w:val="0"/>
          <w:marRight w:val="0"/>
          <w:marTop w:val="0"/>
          <w:marBottom w:val="0"/>
          <w:divBdr>
            <w:top w:val="none" w:sz="0" w:space="0" w:color="auto"/>
            <w:left w:val="none" w:sz="0" w:space="0" w:color="auto"/>
            <w:bottom w:val="none" w:sz="0" w:space="0" w:color="auto"/>
            <w:right w:val="none" w:sz="0" w:space="0" w:color="auto"/>
          </w:divBdr>
        </w:div>
        <w:div w:id="1608267247">
          <w:marLeft w:val="0"/>
          <w:marRight w:val="0"/>
          <w:marTop w:val="0"/>
          <w:marBottom w:val="0"/>
          <w:divBdr>
            <w:top w:val="none" w:sz="0" w:space="0" w:color="auto"/>
            <w:left w:val="none" w:sz="0" w:space="0" w:color="auto"/>
            <w:bottom w:val="none" w:sz="0" w:space="0" w:color="auto"/>
            <w:right w:val="none" w:sz="0" w:space="0" w:color="auto"/>
          </w:divBdr>
        </w:div>
        <w:div w:id="1787848726">
          <w:marLeft w:val="0"/>
          <w:marRight w:val="0"/>
          <w:marTop w:val="0"/>
          <w:marBottom w:val="0"/>
          <w:divBdr>
            <w:top w:val="none" w:sz="0" w:space="0" w:color="auto"/>
            <w:left w:val="none" w:sz="0" w:space="0" w:color="auto"/>
            <w:bottom w:val="none" w:sz="0" w:space="0" w:color="auto"/>
            <w:right w:val="none" w:sz="0" w:space="0" w:color="auto"/>
          </w:divBdr>
        </w:div>
        <w:div w:id="1978147626">
          <w:marLeft w:val="0"/>
          <w:marRight w:val="0"/>
          <w:marTop w:val="0"/>
          <w:marBottom w:val="0"/>
          <w:divBdr>
            <w:top w:val="none" w:sz="0" w:space="0" w:color="auto"/>
            <w:left w:val="none" w:sz="0" w:space="0" w:color="auto"/>
            <w:bottom w:val="none" w:sz="0" w:space="0" w:color="auto"/>
            <w:right w:val="none" w:sz="0" w:space="0" w:color="auto"/>
          </w:divBdr>
        </w:div>
      </w:divsChild>
    </w:div>
    <w:div w:id="1869441936">
      <w:bodyDiv w:val="1"/>
      <w:marLeft w:val="0"/>
      <w:marRight w:val="0"/>
      <w:marTop w:val="0"/>
      <w:marBottom w:val="0"/>
      <w:divBdr>
        <w:top w:val="none" w:sz="0" w:space="0" w:color="auto"/>
        <w:left w:val="none" w:sz="0" w:space="0" w:color="auto"/>
        <w:bottom w:val="none" w:sz="0" w:space="0" w:color="auto"/>
        <w:right w:val="none" w:sz="0" w:space="0" w:color="auto"/>
      </w:divBdr>
    </w:div>
    <w:div w:id="1914968735">
      <w:bodyDiv w:val="1"/>
      <w:marLeft w:val="0"/>
      <w:marRight w:val="0"/>
      <w:marTop w:val="0"/>
      <w:marBottom w:val="0"/>
      <w:divBdr>
        <w:top w:val="none" w:sz="0" w:space="0" w:color="auto"/>
        <w:left w:val="none" w:sz="0" w:space="0" w:color="auto"/>
        <w:bottom w:val="none" w:sz="0" w:space="0" w:color="auto"/>
        <w:right w:val="none" w:sz="0" w:space="0" w:color="auto"/>
      </w:divBdr>
    </w:div>
    <w:div w:id="1947351510">
      <w:bodyDiv w:val="1"/>
      <w:marLeft w:val="0"/>
      <w:marRight w:val="0"/>
      <w:marTop w:val="0"/>
      <w:marBottom w:val="0"/>
      <w:divBdr>
        <w:top w:val="none" w:sz="0" w:space="0" w:color="auto"/>
        <w:left w:val="none" w:sz="0" w:space="0" w:color="auto"/>
        <w:bottom w:val="none" w:sz="0" w:space="0" w:color="auto"/>
        <w:right w:val="none" w:sz="0" w:space="0" w:color="auto"/>
      </w:divBdr>
    </w:div>
    <w:div w:id="2051614443">
      <w:bodyDiv w:val="1"/>
      <w:marLeft w:val="0"/>
      <w:marRight w:val="0"/>
      <w:marTop w:val="0"/>
      <w:marBottom w:val="0"/>
      <w:divBdr>
        <w:top w:val="none" w:sz="0" w:space="0" w:color="auto"/>
        <w:left w:val="none" w:sz="0" w:space="0" w:color="auto"/>
        <w:bottom w:val="none" w:sz="0" w:space="0" w:color="auto"/>
        <w:right w:val="none" w:sz="0" w:space="0" w:color="auto"/>
      </w:divBdr>
      <w:divsChild>
        <w:div w:id="1843085878">
          <w:marLeft w:val="0"/>
          <w:marRight w:val="0"/>
          <w:marTop w:val="0"/>
          <w:marBottom w:val="0"/>
          <w:divBdr>
            <w:top w:val="none" w:sz="0" w:space="0" w:color="auto"/>
            <w:left w:val="none" w:sz="0" w:space="0" w:color="auto"/>
            <w:bottom w:val="none" w:sz="0" w:space="0" w:color="auto"/>
            <w:right w:val="none" w:sz="0" w:space="0" w:color="auto"/>
          </w:divBdr>
        </w:div>
        <w:div w:id="627663854">
          <w:marLeft w:val="0"/>
          <w:marRight w:val="0"/>
          <w:marTop w:val="0"/>
          <w:marBottom w:val="0"/>
          <w:divBdr>
            <w:top w:val="none" w:sz="0" w:space="0" w:color="auto"/>
            <w:left w:val="none" w:sz="0" w:space="0" w:color="auto"/>
            <w:bottom w:val="none" w:sz="0" w:space="0" w:color="auto"/>
            <w:right w:val="none" w:sz="0" w:space="0" w:color="auto"/>
          </w:divBdr>
        </w:div>
        <w:div w:id="1185290231">
          <w:marLeft w:val="0"/>
          <w:marRight w:val="0"/>
          <w:marTop w:val="0"/>
          <w:marBottom w:val="0"/>
          <w:divBdr>
            <w:top w:val="none" w:sz="0" w:space="0" w:color="auto"/>
            <w:left w:val="none" w:sz="0" w:space="0" w:color="auto"/>
            <w:bottom w:val="none" w:sz="0" w:space="0" w:color="auto"/>
            <w:right w:val="none" w:sz="0" w:space="0" w:color="auto"/>
          </w:divBdr>
        </w:div>
        <w:div w:id="1597790580">
          <w:marLeft w:val="0"/>
          <w:marRight w:val="0"/>
          <w:marTop w:val="0"/>
          <w:marBottom w:val="0"/>
          <w:divBdr>
            <w:top w:val="none" w:sz="0" w:space="0" w:color="auto"/>
            <w:left w:val="none" w:sz="0" w:space="0" w:color="auto"/>
            <w:bottom w:val="none" w:sz="0" w:space="0" w:color="auto"/>
            <w:right w:val="none" w:sz="0" w:space="0" w:color="auto"/>
          </w:divBdr>
        </w:div>
        <w:div w:id="1511093380">
          <w:marLeft w:val="0"/>
          <w:marRight w:val="0"/>
          <w:marTop w:val="0"/>
          <w:marBottom w:val="0"/>
          <w:divBdr>
            <w:top w:val="none" w:sz="0" w:space="0" w:color="auto"/>
            <w:left w:val="none" w:sz="0" w:space="0" w:color="auto"/>
            <w:bottom w:val="none" w:sz="0" w:space="0" w:color="auto"/>
            <w:right w:val="none" w:sz="0" w:space="0" w:color="auto"/>
          </w:divBdr>
        </w:div>
        <w:div w:id="135879297">
          <w:marLeft w:val="0"/>
          <w:marRight w:val="0"/>
          <w:marTop w:val="0"/>
          <w:marBottom w:val="0"/>
          <w:divBdr>
            <w:top w:val="none" w:sz="0" w:space="0" w:color="auto"/>
            <w:left w:val="none" w:sz="0" w:space="0" w:color="auto"/>
            <w:bottom w:val="none" w:sz="0" w:space="0" w:color="auto"/>
            <w:right w:val="none" w:sz="0" w:space="0" w:color="auto"/>
          </w:divBdr>
        </w:div>
        <w:div w:id="722102370">
          <w:marLeft w:val="0"/>
          <w:marRight w:val="0"/>
          <w:marTop w:val="0"/>
          <w:marBottom w:val="0"/>
          <w:divBdr>
            <w:top w:val="none" w:sz="0" w:space="0" w:color="auto"/>
            <w:left w:val="none" w:sz="0" w:space="0" w:color="auto"/>
            <w:bottom w:val="none" w:sz="0" w:space="0" w:color="auto"/>
            <w:right w:val="none" w:sz="0" w:space="0" w:color="auto"/>
          </w:divBdr>
        </w:div>
        <w:div w:id="770970246">
          <w:marLeft w:val="0"/>
          <w:marRight w:val="0"/>
          <w:marTop w:val="0"/>
          <w:marBottom w:val="0"/>
          <w:divBdr>
            <w:top w:val="none" w:sz="0" w:space="0" w:color="auto"/>
            <w:left w:val="none" w:sz="0" w:space="0" w:color="auto"/>
            <w:bottom w:val="none" w:sz="0" w:space="0" w:color="auto"/>
            <w:right w:val="none" w:sz="0" w:space="0" w:color="auto"/>
          </w:divBdr>
        </w:div>
        <w:div w:id="894049208">
          <w:marLeft w:val="0"/>
          <w:marRight w:val="0"/>
          <w:marTop w:val="0"/>
          <w:marBottom w:val="0"/>
          <w:divBdr>
            <w:top w:val="none" w:sz="0" w:space="0" w:color="auto"/>
            <w:left w:val="none" w:sz="0" w:space="0" w:color="auto"/>
            <w:bottom w:val="none" w:sz="0" w:space="0" w:color="auto"/>
            <w:right w:val="none" w:sz="0" w:space="0" w:color="auto"/>
          </w:divBdr>
        </w:div>
        <w:div w:id="2004968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ldungsportal.sport-fuer-sachsen.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06300-8071-475B-B69B-4D039B070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1121</Words>
  <Characters>7064</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Anschrift</vt:lpstr>
    </vt:vector>
  </TitlesOfParts>
  <Company>Kreissportbund Dresden e. V.</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Anschrift</dc:title>
  <dc:creator>Matuschek</dc:creator>
  <cp:lastModifiedBy>Steffen Bochmann</cp:lastModifiedBy>
  <cp:revision>26</cp:revision>
  <cp:lastPrinted>2021-03-30T16:54:00Z</cp:lastPrinted>
  <dcterms:created xsi:type="dcterms:W3CDTF">2019-01-10T15:50:00Z</dcterms:created>
  <dcterms:modified xsi:type="dcterms:W3CDTF">2021-03-30T16:59:00Z</dcterms:modified>
</cp:coreProperties>
</file>